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5E1E" w14:textId="40A32F46" w:rsidR="00FB2C6E" w:rsidRDefault="00515204">
      <w:pPr>
        <w:tabs>
          <w:tab w:val="right" w:pos="9180"/>
        </w:tabs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ADMINISTRATIVE </w:t>
      </w:r>
      <w:r w:rsidR="00FB2C6E">
        <w:rPr>
          <w:rFonts w:ascii="Times New Roman" w:hAnsi="Times New Roman"/>
          <w:b/>
          <w:sz w:val="24"/>
        </w:rPr>
        <w:t>CIRCULAR</w:t>
      </w:r>
      <w:r w:rsidR="00FB2C6E">
        <w:rPr>
          <w:rFonts w:ascii="Times New Roman" w:hAnsi="Times New Roman"/>
          <w:b/>
          <w:sz w:val="14"/>
        </w:rPr>
        <w:t xml:space="preserve"> </w:t>
      </w:r>
      <w:r w:rsidR="0055784B">
        <w:rPr>
          <w:rFonts w:ascii="Times New Roman" w:hAnsi="Times New Roman"/>
          <w:b/>
          <w:sz w:val="24"/>
        </w:rPr>
        <w:t>NO.</w:t>
      </w:r>
      <w:r w:rsidR="00D80C98">
        <w:rPr>
          <w:rFonts w:ascii="Times New Roman" w:hAnsi="Times New Roman"/>
          <w:b/>
          <w:sz w:val="24"/>
        </w:rPr>
        <w:t xml:space="preserve"> </w:t>
      </w:r>
      <w:r w:rsidR="0055784B">
        <w:rPr>
          <w:rFonts w:ascii="Times New Roman" w:hAnsi="Times New Roman"/>
          <w:b/>
          <w:sz w:val="24"/>
        </w:rPr>
        <w:t xml:space="preserve"> </w:t>
      </w:r>
      <w:r w:rsidR="00A20485">
        <w:rPr>
          <w:rFonts w:ascii="Times New Roman" w:hAnsi="Times New Roman"/>
          <w:b/>
          <w:sz w:val="24"/>
        </w:rPr>
        <w:t>6</w:t>
      </w:r>
    </w:p>
    <w:p w14:paraId="6F0868A2" w14:textId="77777777" w:rsidR="00FC202D" w:rsidRDefault="00FB2C6E">
      <w:pPr>
        <w:tabs>
          <w:tab w:val="right" w:pos="9180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3536C">
        <w:rPr>
          <w:rFonts w:ascii="Times New Roman" w:hAnsi="Times New Roman"/>
          <w:sz w:val="24"/>
        </w:rPr>
        <w:t xml:space="preserve">Office </w:t>
      </w:r>
      <w:r w:rsidR="008F55A3">
        <w:rPr>
          <w:rFonts w:ascii="Times New Roman" w:hAnsi="Times New Roman"/>
          <w:sz w:val="24"/>
        </w:rPr>
        <w:t>of Leadership and Learning</w:t>
      </w:r>
    </w:p>
    <w:p w14:paraId="30A2F07C" w14:textId="77777777" w:rsidR="00FB2C6E" w:rsidRDefault="00FB2C6E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5F09298" w14:textId="77777777" w:rsidR="00154F96" w:rsidRDefault="00154F96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934D159" w14:textId="77777777" w:rsidR="00FB2C6E" w:rsidRDefault="00FB2C6E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14:paraId="6A500E2F" w14:textId="77777777" w:rsidR="00FB2C6E" w:rsidRDefault="00630AC5" w:rsidP="00630AC5">
      <w:pPr>
        <w:tabs>
          <w:tab w:val="left" w:pos="288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FB2C6E">
        <w:rPr>
          <w:rFonts w:ascii="Times New Roman" w:hAnsi="Times New Roman"/>
          <w:b/>
          <w:sz w:val="24"/>
        </w:rPr>
        <w:t xml:space="preserve">SAN DIEGO </w:t>
      </w:r>
      <w:r w:rsidR="00691874">
        <w:rPr>
          <w:rFonts w:ascii="Times New Roman" w:hAnsi="Times New Roman"/>
          <w:b/>
          <w:sz w:val="24"/>
        </w:rPr>
        <w:t>UNIFIED SCHOOL DISTRICT</w:t>
      </w:r>
      <w:r w:rsidR="00FB2C6E">
        <w:rPr>
          <w:rFonts w:ascii="Times New Roman" w:hAnsi="Times New Roman"/>
          <w:b/>
          <w:sz w:val="24"/>
        </w:rPr>
        <w:t xml:space="preserve"> </w:t>
      </w:r>
    </w:p>
    <w:p w14:paraId="1C3D0C86" w14:textId="77777777" w:rsidR="00FB2C6E" w:rsidRPr="00B576A5" w:rsidRDefault="00FB2C6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14:paraId="6D163649" w14:textId="77777777" w:rsidR="00FB2C6E" w:rsidRDefault="00FB2C6E" w:rsidP="005D388D">
      <w:pPr>
        <w:tabs>
          <w:tab w:val="left" w:pos="2880"/>
        </w:tabs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627143">
        <w:rPr>
          <w:rFonts w:ascii="Times New Roman" w:hAnsi="Times New Roman"/>
          <w:b/>
          <w:sz w:val="24"/>
        </w:rPr>
        <w:t>August 13, 2018</w:t>
      </w:r>
    </w:p>
    <w:p w14:paraId="082D84E9" w14:textId="77777777" w:rsidR="00FB2C6E" w:rsidRPr="00B576A5" w:rsidRDefault="00FB2C6E">
      <w:pPr>
        <w:tabs>
          <w:tab w:val="left" w:pos="9360"/>
        </w:tabs>
        <w:rPr>
          <w:rFonts w:ascii="Times New Roman" w:hAnsi="Times New Roman"/>
        </w:rPr>
      </w:pPr>
    </w:p>
    <w:p w14:paraId="555091D2" w14:textId="77777777" w:rsidR="00FB2C6E" w:rsidRPr="00621927" w:rsidRDefault="00FB2C6E" w:rsidP="00621927">
      <w:pPr>
        <w:tabs>
          <w:tab w:val="left" w:pos="2880"/>
        </w:tabs>
        <w:ind w:left="2880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sz w:val="24"/>
        </w:rPr>
        <w:tab/>
      </w:r>
      <w:r w:rsidR="00621927" w:rsidRPr="00621927">
        <w:rPr>
          <w:rFonts w:ascii="Times New Roman" w:hAnsi="Times New Roman"/>
          <w:sz w:val="24"/>
          <w:szCs w:val="24"/>
        </w:rPr>
        <w:t xml:space="preserve">Principals of Elementary and Atypical Schools </w:t>
      </w:r>
      <w:r w:rsidR="00621927" w:rsidRPr="00621927">
        <w:rPr>
          <w:rFonts w:ascii="Times New Roman" w:hAnsi="Times New Roman"/>
          <w:b/>
          <w:sz w:val="24"/>
          <w:szCs w:val="24"/>
        </w:rPr>
        <w:t>(not</w:t>
      </w:r>
      <w:r w:rsidR="00621927" w:rsidRPr="00621927">
        <w:rPr>
          <w:rFonts w:ascii="Times New Roman" w:hAnsi="Times New Roman"/>
          <w:sz w:val="24"/>
          <w:szCs w:val="24"/>
        </w:rPr>
        <w:t xml:space="preserve"> </w:t>
      </w:r>
      <w:r w:rsidR="00621927" w:rsidRPr="00621927">
        <w:rPr>
          <w:rFonts w:ascii="Times New Roman" w:hAnsi="Times New Roman"/>
          <w:b/>
          <w:sz w:val="24"/>
          <w:szCs w:val="24"/>
        </w:rPr>
        <w:t>subject to Williams site visits)</w:t>
      </w:r>
      <w:r w:rsidR="00621927" w:rsidRPr="00621927">
        <w:rPr>
          <w:rFonts w:ascii="Times New Roman" w:hAnsi="Times New Roman"/>
          <w:sz w:val="24"/>
          <w:szCs w:val="24"/>
        </w:rPr>
        <w:t>, Division and Department Heads</w:t>
      </w:r>
      <w:r w:rsidR="00621927" w:rsidRPr="00621927">
        <w:rPr>
          <w:rFonts w:ascii="Times New Roman" w:hAnsi="Times New Roman"/>
          <w:sz w:val="24"/>
        </w:rPr>
        <w:t xml:space="preserve"> </w:t>
      </w:r>
    </w:p>
    <w:p w14:paraId="0EF70174" w14:textId="77777777" w:rsidR="00FB2C6E" w:rsidRPr="00B576A5" w:rsidRDefault="00FB2C6E" w:rsidP="00621927">
      <w:pPr>
        <w:rPr>
          <w:rFonts w:ascii="Times New Roman" w:hAnsi="Times New Roman"/>
        </w:rPr>
      </w:pPr>
    </w:p>
    <w:p w14:paraId="34FF82A7" w14:textId="77777777" w:rsidR="00FB2C6E" w:rsidRDefault="00FB2C6E" w:rsidP="00621927">
      <w:pPr>
        <w:tabs>
          <w:tab w:val="left" w:pos="2880"/>
        </w:tabs>
        <w:ind w:left="2880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</w:r>
      <w:r w:rsidR="008B7D3C">
        <w:rPr>
          <w:rFonts w:ascii="Times New Roman" w:hAnsi="Times New Roman"/>
          <w:sz w:val="24"/>
        </w:rPr>
        <w:t xml:space="preserve">GRADES K-6 </w:t>
      </w:r>
      <w:r w:rsidR="00E433D4">
        <w:rPr>
          <w:rFonts w:ascii="Times New Roman" w:hAnsi="Times New Roman"/>
          <w:sz w:val="24"/>
        </w:rPr>
        <w:t>SUFFICIENCY OF</w:t>
      </w:r>
      <w:r w:rsidR="00E255E2">
        <w:rPr>
          <w:rFonts w:ascii="Times New Roman" w:hAnsi="Times New Roman"/>
          <w:sz w:val="24"/>
        </w:rPr>
        <w:t xml:space="preserve"> INSTRUCTIONAL MATERIALS</w:t>
      </w:r>
      <w:r>
        <w:rPr>
          <w:rFonts w:ascii="Times New Roman" w:hAnsi="Times New Roman"/>
          <w:sz w:val="24"/>
        </w:rPr>
        <w:t xml:space="preserve"> FOR</w:t>
      </w:r>
      <w:r>
        <w:rPr>
          <w:rFonts w:ascii="Times New Roman" w:hAnsi="Times New Roman"/>
          <w:b/>
          <w:sz w:val="24"/>
        </w:rPr>
        <w:t xml:space="preserve"> </w:t>
      </w:r>
      <w:r w:rsidR="0012413B">
        <w:rPr>
          <w:rFonts w:ascii="Times New Roman" w:hAnsi="Times New Roman"/>
          <w:sz w:val="24"/>
        </w:rPr>
        <w:t>201</w:t>
      </w:r>
      <w:r w:rsidR="00B903C7">
        <w:rPr>
          <w:rFonts w:ascii="Times New Roman" w:hAnsi="Times New Roman"/>
          <w:sz w:val="24"/>
        </w:rPr>
        <w:t>8</w:t>
      </w:r>
      <w:r w:rsidR="00BF3750">
        <w:rPr>
          <w:rFonts w:ascii="Times New Roman" w:hAnsi="Times New Roman"/>
          <w:sz w:val="24"/>
        </w:rPr>
        <w:t>-201</w:t>
      </w:r>
      <w:r w:rsidR="00B903C7">
        <w:rPr>
          <w:rFonts w:ascii="Times New Roman" w:hAnsi="Times New Roman"/>
          <w:sz w:val="24"/>
        </w:rPr>
        <w:t>9</w:t>
      </w:r>
      <w:r w:rsidR="00BF3750">
        <w:rPr>
          <w:rFonts w:ascii="Times New Roman" w:hAnsi="Times New Roman"/>
          <w:sz w:val="24"/>
        </w:rPr>
        <w:t xml:space="preserve"> </w:t>
      </w:r>
      <w:r w:rsidRPr="00BF3750">
        <w:rPr>
          <w:rFonts w:ascii="Times New Roman" w:hAnsi="Times New Roman"/>
          <w:sz w:val="24"/>
        </w:rPr>
        <w:t>SCHOOL</w:t>
      </w:r>
      <w:r>
        <w:rPr>
          <w:rFonts w:ascii="Times New Roman" w:hAnsi="Times New Roman"/>
          <w:sz w:val="24"/>
        </w:rPr>
        <w:t xml:space="preserve"> YEAR</w:t>
      </w:r>
      <w:r w:rsidR="00E433D4">
        <w:rPr>
          <w:rFonts w:ascii="Times New Roman" w:hAnsi="Times New Roman"/>
          <w:sz w:val="24"/>
        </w:rPr>
        <w:t xml:space="preserve"> AND COMPLIANCE WITH WILLIAMS LEGISLATION</w:t>
      </w:r>
      <w:r w:rsidR="008B7D3C">
        <w:rPr>
          <w:rFonts w:ascii="Times New Roman" w:hAnsi="Times New Roman"/>
          <w:sz w:val="24"/>
        </w:rPr>
        <w:t xml:space="preserve"> </w:t>
      </w:r>
    </w:p>
    <w:p w14:paraId="49440D65" w14:textId="77777777" w:rsidR="00FB2C6E" w:rsidRPr="00B576A5" w:rsidRDefault="00FB2C6E" w:rsidP="00621927">
      <w:pPr>
        <w:tabs>
          <w:tab w:val="left" w:pos="2880"/>
        </w:tabs>
        <w:rPr>
          <w:rFonts w:ascii="Times New Roman" w:hAnsi="Times New Roman"/>
        </w:rPr>
      </w:pPr>
      <w:r w:rsidRPr="00B576A5">
        <w:rPr>
          <w:rFonts w:ascii="Times New Roman" w:hAnsi="Times New Roman"/>
          <w:b/>
        </w:rPr>
        <w:tab/>
      </w:r>
    </w:p>
    <w:p w14:paraId="52C2B588" w14:textId="77777777" w:rsidR="00FB2C6E" w:rsidRDefault="00FB2C6E">
      <w:pPr>
        <w:tabs>
          <w:tab w:val="left" w:pos="9360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Department and/or</w:t>
      </w:r>
    </w:p>
    <w:p w14:paraId="12BAF415" w14:textId="77777777" w:rsidR="00FB2C6E" w:rsidRDefault="00FB2C6E" w:rsidP="00621927">
      <w:pPr>
        <w:tabs>
          <w:tab w:val="left" w:pos="2880"/>
        </w:tabs>
        <w:ind w:left="2880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Persons Concerned:</w:t>
      </w:r>
      <w:r>
        <w:rPr>
          <w:rFonts w:ascii="Times New Roman" w:hAnsi="Times New Roman"/>
          <w:b/>
          <w:sz w:val="24"/>
        </w:rPr>
        <w:tab/>
      </w:r>
      <w:r w:rsidR="001119B0">
        <w:rPr>
          <w:rFonts w:ascii="Times New Roman" w:hAnsi="Times New Roman"/>
          <w:sz w:val="24"/>
        </w:rPr>
        <w:t>Principal</w:t>
      </w:r>
      <w:r w:rsidR="00E255E2">
        <w:rPr>
          <w:rFonts w:ascii="Times New Roman" w:hAnsi="Times New Roman"/>
          <w:sz w:val="24"/>
        </w:rPr>
        <w:t>s</w:t>
      </w:r>
      <w:r w:rsidR="001119B0">
        <w:rPr>
          <w:rFonts w:ascii="Times New Roman" w:hAnsi="Times New Roman"/>
          <w:sz w:val="24"/>
        </w:rPr>
        <w:t xml:space="preserve">, </w:t>
      </w:r>
      <w:r w:rsidR="00866BE8">
        <w:rPr>
          <w:rFonts w:ascii="Times New Roman" w:hAnsi="Times New Roman"/>
          <w:sz w:val="24"/>
        </w:rPr>
        <w:t>Vice Principals</w:t>
      </w:r>
    </w:p>
    <w:p w14:paraId="29327CA8" w14:textId="77777777" w:rsidR="00FB2C6E" w:rsidRPr="00B576A5" w:rsidRDefault="00FB2C6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0E50742" w14:textId="77777777" w:rsidR="00FB2C6E" w:rsidRPr="00BA4D0B" w:rsidRDefault="00FB2C6E" w:rsidP="00621927">
      <w:pPr>
        <w:tabs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Due Date:</w:t>
      </w:r>
      <w:r>
        <w:rPr>
          <w:rFonts w:ascii="Times New Roman" w:hAnsi="Times New Roman"/>
          <w:b/>
          <w:sz w:val="24"/>
        </w:rPr>
        <w:tab/>
      </w:r>
      <w:r w:rsidR="008F55A3">
        <w:rPr>
          <w:rFonts w:ascii="Times New Roman" w:hAnsi="Times New Roman"/>
          <w:sz w:val="24"/>
        </w:rPr>
        <w:t xml:space="preserve">September </w:t>
      </w:r>
      <w:r w:rsidR="00027794">
        <w:rPr>
          <w:rFonts w:ascii="Times New Roman" w:hAnsi="Times New Roman"/>
          <w:sz w:val="24"/>
        </w:rPr>
        <w:t>1</w:t>
      </w:r>
      <w:r w:rsidR="00CB3866">
        <w:rPr>
          <w:rFonts w:ascii="Times New Roman" w:hAnsi="Times New Roman"/>
          <w:sz w:val="24"/>
        </w:rPr>
        <w:t>4</w:t>
      </w:r>
      <w:r w:rsidR="00FC2955">
        <w:rPr>
          <w:rFonts w:ascii="Times New Roman" w:hAnsi="Times New Roman"/>
          <w:sz w:val="24"/>
        </w:rPr>
        <w:t>, 201</w:t>
      </w:r>
      <w:r w:rsidR="00CB3866">
        <w:rPr>
          <w:rFonts w:ascii="Times New Roman" w:hAnsi="Times New Roman"/>
          <w:sz w:val="24"/>
        </w:rPr>
        <w:t>8</w:t>
      </w:r>
    </w:p>
    <w:p w14:paraId="3D543ABB" w14:textId="77777777" w:rsidR="00FB2C6E" w:rsidRPr="00B576A5" w:rsidRDefault="00FB2C6E" w:rsidP="00621927">
      <w:pPr>
        <w:rPr>
          <w:rFonts w:ascii="Times New Roman" w:hAnsi="Times New Roman"/>
        </w:rPr>
      </w:pPr>
    </w:p>
    <w:p w14:paraId="635DE3E9" w14:textId="77777777" w:rsidR="00FB2C6E" w:rsidRDefault="00FB2C6E" w:rsidP="00621927">
      <w:pPr>
        <w:tabs>
          <w:tab w:val="left" w:pos="2880"/>
        </w:tabs>
        <w:ind w:left="2880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Reference:</w:t>
      </w:r>
      <w:r>
        <w:rPr>
          <w:rFonts w:ascii="Times New Roman" w:hAnsi="Times New Roman"/>
          <w:b/>
          <w:sz w:val="24"/>
        </w:rPr>
        <w:tab/>
      </w:r>
      <w:r w:rsidR="00E255E2">
        <w:rPr>
          <w:rFonts w:ascii="Times New Roman" w:hAnsi="Times New Roman"/>
          <w:sz w:val="24"/>
        </w:rPr>
        <w:t xml:space="preserve">Education Code 60119, Board Policy F-5000, District Procedures </w:t>
      </w:r>
      <w:r w:rsidR="009A09C4">
        <w:rPr>
          <w:rFonts w:ascii="Times New Roman" w:hAnsi="Times New Roman"/>
          <w:sz w:val="24"/>
        </w:rPr>
        <w:t xml:space="preserve">4050, 4097, </w:t>
      </w:r>
      <w:r w:rsidR="00E255E2">
        <w:rPr>
          <w:rFonts w:ascii="Times New Roman" w:hAnsi="Times New Roman"/>
          <w:sz w:val="24"/>
        </w:rPr>
        <w:t xml:space="preserve">4500, 4505, </w:t>
      </w:r>
      <w:r w:rsidR="00C86661">
        <w:rPr>
          <w:rFonts w:ascii="Times New Roman" w:hAnsi="Times New Roman"/>
          <w:sz w:val="24"/>
        </w:rPr>
        <w:t xml:space="preserve">4510, </w:t>
      </w:r>
      <w:r w:rsidR="00E255E2">
        <w:rPr>
          <w:rFonts w:ascii="Times New Roman" w:hAnsi="Times New Roman"/>
          <w:sz w:val="24"/>
        </w:rPr>
        <w:t>and 452</w:t>
      </w:r>
      <w:r w:rsidR="00C8666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</w:p>
    <w:p w14:paraId="23FD4287" w14:textId="77777777" w:rsidR="00FB2C6E" w:rsidRPr="00B576A5" w:rsidRDefault="00FB2C6E" w:rsidP="00621927">
      <w:pPr>
        <w:tabs>
          <w:tab w:val="left" w:pos="2880"/>
        </w:tabs>
        <w:rPr>
          <w:rFonts w:ascii="Times New Roman" w:hAnsi="Times New Roman"/>
        </w:rPr>
      </w:pPr>
    </w:p>
    <w:p w14:paraId="45EE0990" w14:textId="77777777" w:rsidR="00461C86" w:rsidRDefault="00FB2C6E" w:rsidP="00621927">
      <w:pPr>
        <w:tabs>
          <w:tab w:val="left" w:pos="2880"/>
        </w:tabs>
        <w:ind w:left="2880" w:hanging="288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Action Requested:</w:t>
      </w:r>
      <w:r>
        <w:rPr>
          <w:rFonts w:ascii="Times New Roman" w:hAnsi="Times New Roman"/>
          <w:b/>
          <w:sz w:val="24"/>
        </w:rPr>
        <w:tab/>
      </w:r>
      <w:r w:rsidRPr="00C248C0">
        <w:rPr>
          <w:rFonts w:ascii="Times New Roman" w:hAnsi="Times New Roman"/>
          <w:sz w:val="24"/>
        </w:rPr>
        <w:t>Complete</w:t>
      </w:r>
      <w:r w:rsidR="008609C7">
        <w:rPr>
          <w:rFonts w:ascii="Times New Roman" w:hAnsi="Times New Roman"/>
          <w:sz w:val="24"/>
        </w:rPr>
        <w:t xml:space="preserve"> the</w:t>
      </w:r>
      <w:r w:rsidRPr="00C248C0">
        <w:rPr>
          <w:rFonts w:ascii="Times New Roman" w:hAnsi="Times New Roman"/>
          <w:sz w:val="24"/>
        </w:rPr>
        <w:t xml:space="preserve"> </w:t>
      </w:r>
      <w:r w:rsidR="00E255E2">
        <w:rPr>
          <w:rFonts w:ascii="Times New Roman" w:hAnsi="Times New Roman"/>
          <w:sz w:val="24"/>
        </w:rPr>
        <w:t xml:space="preserve">attached </w:t>
      </w:r>
      <w:r w:rsidR="0012413B">
        <w:rPr>
          <w:rFonts w:ascii="Times New Roman" w:hAnsi="Times New Roman"/>
          <w:sz w:val="24"/>
        </w:rPr>
        <w:t>201</w:t>
      </w:r>
      <w:r w:rsidR="00CB3866">
        <w:rPr>
          <w:rFonts w:ascii="Times New Roman" w:hAnsi="Times New Roman"/>
          <w:sz w:val="24"/>
        </w:rPr>
        <w:t>8</w:t>
      </w:r>
      <w:r w:rsidR="005E1C0C">
        <w:rPr>
          <w:rFonts w:ascii="Times New Roman" w:hAnsi="Times New Roman"/>
          <w:sz w:val="24"/>
        </w:rPr>
        <w:t>-1</w:t>
      </w:r>
      <w:r w:rsidR="00CB3866">
        <w:rPr>
          <w:rFonts w:ascii="Times New Roman" w:hAnsi="Times New Roman"/>
          <w:sz w:val="24"/>
        </w:rPr>
        <w:t>9</w:t>
      </w:r>
      <w:r w:rsidR="005B115B">
        <w:rPr>
          <w:rFonts w:ascii="Times New Roman" w:hAnsi="Times New Roman"/>
          <w:sz w:val="24"/>
        </w:rPr>
        <w:t xml:space="preserve"> </w:t>
      </w:r>
      <w:r w:rsidR="00BA4D0B">
        <w:rPr>
          <w:rFonts w:ascii="Times New Roman" w:hAnsi="Times New Roman"/>
          <w:sz w:val="24"/>
        </w:rPr>
        <w:t>Pri</w:t>
      </w:r>
      <w:r w:rsidR="001E1C47">
        <w:rPr>
          <w:rFonts w:ascii="Times New Roman" w:hAnsi="Times New Roman"/>
          <w:sz w:val="24"/>
        </w:rPr>
        <w:t>ncipal Verification</w:t>
      </w:r>
      <w:r w:rsidR="00563EF8">
        <w:rPr>
          <w:rFonts w:ascii="Times New Roman" w:hAnsi="Times New Roman"/>
          <w:sz w:val="24"/>
        </w:rPr>
        <w:t xml:space="preserve"> of Instructional Materials</w:t>
      </w:r>
      <w:r w:rsidR="00BA4D0B">
        <w:rPr>
          <w:rFonts w:ascii="Times New Roman" w:hAnsi="Times New Roman"/>
          <w:sz w:val="24"/>
        </w:rPr>
        <w:t xml:space="preserve"> Sufficiency</w:t>
      </w:r>
      <w:r w:rsidR="00B85B8A">
        <w:rPr>
          <w:rFonts w:ascii="Times New Roman" w:hAnsi="Times New Roman"/>
          <w:sz w:val="24"/>
        </w:rPr>
        <w:t xml:space="preserve"> </w:t>
      </w:r>
      <w:r w:rsidR="00BA4D0B">
        <w:rPr>
          <w:rFonts w:ascii="Times New Roman" w:hAnsi="Times New Roman"/>
          <w:sz w:val="24"/>
        </w:rPr>
        <w:t xml:space="preserve">– </w:t>
      </w:r>
      <w:r w:rsidR="008E4DB1">
        <w:rPr>
          <w:rFonts w:ascii="Times New Roman" w:hAnsi="Times New Roman"/>
          <w:sz w:val="24"/>
        </w:rPr>
        <w:t>Gr. K-6</w:t>
      </w:r>
      <w:r w:rsidR="004152FB">
        <w:rPr>
          <w:rFonts w:ascii="Times New Roman" w:hAnsi="Times New Roman"/>
          <w:sz w:val="24"/>
        </w:rPr>
        <w:t xml:space="preserve"> and Uniform Complaint Procedure Posting</w:t>
      </w:r>
      <w:r w:rsidR="008E4DB1">
        <w:rPr>
          <w:rFonts w:ascii="Times New Roman" w:hAnsi="Times New Roman"/>
          <w:sz w:val="24"/>
        </w:rPr>
        <w:t xml:space="preserve"> (</w:t>
      </w:r>
      <w:r w:rsidR="008E4DB1" w:rsidRPr="0088714D">
        <w:rPr>
          <w:rFonts w:ascii="Times New Roman" w:hAnsi="Times New Roman"/>
          <w:sz w:val="24"/>
        </w:rPr>
        <w:t>Att.</w:t>
      </w:r>
      <w:r w:rsidR="008609C7" w:rsidRPr="0088714D">
        <w:rPr>
          <w:rFonts w:ascii="Times New Roman" w:hAnsi="Times New Roman"/>
          <w:sz w:val="24"/>
        </w:rPr>
        <w:t xml:space="preserve"> B</w:t>
      </w:r>
      <w:r w:rsidR="008609C7">
        <w:rPr>
          <w:rFonts w:ascii="Times New Roman" w:hAnsi="Times New Roman"/>
          <w:sz w:val="24"/>
        </w:rPr>
        <w:t>)</w:t>
      </w:r>
      <w:r w:rsidR="00BA4D0B">
        <w:rPr>
          <w:rFonts w:ascii="Times New Roman" w:hAnsi="Times New Roman"/>
          <w:sz w:val="24"/>
        </w:rPr>
        <w:t xml:space="preserve"> </w:t>
      </w:r>
      <w:r w:rsidR="00563EF8">
        <w:rPr>
          <w:rFonts w:ascii="Times New Roman" w:hAnsi="Times New Roman"/>
          <w:sz w:val="24"/>
        </w:rPr>
        <w:t xml:space="preserve">and </w:t>
      </w:r>
      <w:r w:rsidR="00866BE8">
        <w:rPr>
          <w:rFonts w:ascii="Times New Roman" w:hAnsi="Times New Roman"/>
          <w:sz w:val="24"/>
        </w:rPr>
        <w:t>email/</w:t>
      </w:r>
      <w:r w:rsidR="00563EF8">
        <w:rPr>
          <w:rFonts w:ascii="Times New Roman" w:hAnsi="Times New Roman"/>
          <w:sz w:val="24"/>
        </w:rPr>
        <w:t xml:space="preserve">fax </w:t>
      </w:r>
      <w:r w:rsidR="00277785">
        <w:rPr>
          <w:rFonts w:ascii="Times New Roman" w:hAnsi="Times New Roman"/>
          <w:sz w:val="24"/>
        </w:rPr>
        <w:t xml:space="preserve">signed copy </w:t>
      </w:r>
      <w:r w:rsidR="00B85B8A">
        <w:rPr>
          <w:rFonts w:ascii="Times New Roman" w:hAnsi="Times New Roman"/>
          <w:sz w:val="24"/>
        </w:rPr>
        <w:t xml:space="preserve">to </w:t>
      </w:r>
      <w:r w:rsidR="005E1C0C">
        <w:rPr>
          <w:rFonts w:ascii="Times New Roman" w:hAnsi="Times New Roman"/>
          <w:sz w:val="24"/>
          <w:szCs w:val="24"/>
        </w:rPr>
        <w:t>Chris</w:t>
      </w:r>
      <w:r w:rsidR="00201F86">
        <w:rPr>
          <w:rFonts w:ascii="Times New Roman" w:hAnsi="Times New Roman"/>
          <w:sz w:val="24"/>
          <w:szCs w:val="24"/>
        </w:rPr>
        <w:t xml:space="preserve"> Woehler</w:t>
      </w:r>
      <w:r w:rsidR="00D607CD" w:rsidRPr="003231C9">
        <w:rPr>
          <w:rFonts w:ascii="Times New Roman" w:hAnsi="Times New Roman"/>
          <w:sz w:val="24"/>
          <w:szCs w:val="24"/>
        </w:rPr>
        <w:t>, Williams Coordinator and</w:t>
      </w:r>
      <w:r w:rsidR="009440C7" w:rsidRPr="003231C9">
        <w:rPr>
          <w:rFonts w:ascii="Times New Roman" w:hAnsi="Times New Roman"/>
          <w:sz w:val="24"/>
          <w:szCs w:val="24"/>
        </w:rPr>
        <w:t xml:space="preserve"> </w:t>
      </w:r>
      <w:r w:rsidR="00D607CD" w:rsidRPr="003231C9">
        <w:rPr>
          <w:rFonts w:ascii="Times New Roman" w:hAnsi="Times New Roman"/>
          <w:sz w:val="24"/>
          <w:szCs w:val="24"/>
        </w:rPr>
        <w:t>Manager</w:t>
      </w:r>
      <w:r w:rsidR="00E67FBB" w:rsidRPr="003231C9">
        <w:rPr>
          <w:rFonts w:ascii="Times New Roman" w:hAnsi="Times New Roman"/>
          <w:sz w:val="24"/>
          <w:szCs w:val="24"/>
        </w:rPr>
        <w:t xml:space="preserve">, Instructional </w:t>
      </w:r>
      <w:r w:rsidR="009440C7" w:rsidRPr="003231C9">
        <w:rPr>
          <w:rFonts w:ascii="Times New Roman" w:hAnsi="Times New Roman"/>
          <w:sz w:val="24"/>
          <w:szCs w:val="24"/>
        </w:rPr>
        <w:t xml:space="preserve">Resources and </w:t>
      </w:r>
      <w:r w:rsidR="000A4D98">
        <w:rPr>
          <w:rFonts w:ascii="Times New Roman" w:hAnsi="Times New Roman"/>
          <w:sz w:val="24"/>
          <w:szCs w:val="24"/>
        </w:rPr>
        <w:t xml:space="preserve">Materials Department, </w:t>
      </w:r>
    </w:p>
    <w:p w14:paraId="57F1AEF4" w14:textId="77777777" w:rsidR="00FB2C6E" w:rsidRPr="000A4D98" w:rsidRDefault="00461C86" w:rsidP="00621927">
      <w:pPr>
        <w:tabs>
          <w:tab w:val="left" w:pos="2880"/>
        </w:tabs>
        <w:ind w:left="2880" w:hanging="288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(619) </w:t>
      </w:r>
      <w:r w:rsidR="000A4D98" w:rsidRPr="000A4D98">
        <w:rPr>
          <w:rFonts w:ascii="Times New Roman" w:hAnsi="Times New Roman"/>
          <w:bCs/>
          <w:sz w:val="24"/>
          <w:szCs w:val="24"/>
        </w:rPr>
        <w:t>542-5796</w:t>
      </w:r>
      <w:r w:rsidR="008609C7" w:rsidRPr="000A4D98">
        <w:rPr>
          <w:rFonts w:ascii="Times New Roman" w:hAnsi="Times New Roman"/>
          <w:sz w:val="24"/>
          <w:szCs w:val="24"/>
        </w:rPr>
        <w:t>.</w:t>
      </w:r>
    </w:p>
    <w:p w14:paraId="6DD1B814" w14:textId="77777777" w:rsidR="00E67FBB" w:rsidRPr="00A772B4" w:rsidRDefault="00E67FBB" w:rsidP="00621927">
      <w:pPr>
        <w:tabs>
          <w:tab w:val="left" w:pos="2880"/>
        </w:tabs>
        <w:ind w:left="2880" w:hanging="2880"/>
        <w:rPr>
          <w:rFonts w:ascii="Times New Roman" w:hAnsi="Times New Roman"/>
          <w:b/>
          <w:sz w:val="22"/>
          <w:szCs w:val="22"/>
        </w:rPr>
      </w:pPr>
    </w:p>
    <w:p w14:paraId="218FD79F" w14:textId="77777777" w:rsidR="00FB2C6E" w:rsidRDefault="00FB2C6E" w:rsidP="00621927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Brief Explanation:</w:t>
      </w:r>
    </w:p>
    <w:p w14:paraId="264FA815" w14:textId="77777777" w:rsidR="00FB2C6E" w:rsidRPr="00B576A5" w:rsidRDefault="00FB2C6E" w:rsidP="00621927">
      <w:pPr>
        <w:rPr>
          <w:rFonts w:ascii="Times New Roman" w:hAnsi="Times New Roman"/>
        </w:rPr>
      </w:pPr>
    </w:p>
    <w:p w14:paraId="58F005BE" w14:textId="77777777" w:rsidR="00B85B8A" w:rsidRPr="004A0D14" w:rsidRDefault="007E6A03" w:rsidP="00621927">
      <w:pPr>
        <w:ind w:right="-450"/>
        <w:rPr>
          <w:rFonts w:ascii="Times New Roman" w:hAnsi="Times New Roman"/>
          <w:sz w:val="24"/>
          <w:szCs w:val="24"/>
        </w:rPr>
      </w:pPr>
      <w:r w:rsidRPr="004A0D14">
        <w:rPr>
          <w:rFonts w:ascii="Times New Roman" w:hAnsi="Times New Roman"/>
          <w:sz w:val="24"/>
          <w:szCs w:val="24"/>
        </w:rPr>
        <w:t>In accordance with Education Code 60119, each school district’s governing board must hold a public hearing no later than the eighth week of the school year to determine, through a resolution, whether each pupil in the district has sufficient textbooks or instructional materials, or both</w:t>
      </w:r>
      <w:r w:rsidR="00BF3750" w:rsidRPr="004A0D14">
        <w:rPr>
          <w:rFonts w:ascii="Times New Roman" w:hAnsi="Times New Roman"/>
          <w:sz w:val="24"/>
          <w:szCs w:val="24"/>
        </w:rPr>
        <w:t>,</w:t>
      </w:r>
      <w:r w:rsidR="00801F34" w:rsidRPr="004A0D14">
        <w:rPr>
          <w:rFonts w:ascii="Times New Roman" w:hAnsi="Times New Roman"/>
          <w:sz w:val="24"/>
          <w:szCs w:val="24"/>
        </w:rPr>
        <w:t xml:space="preserve"> in the following subjects</w:t>
      </w:r>
      <w:r w:rsidR="00BF3750" w:rsidRPr="004A0D14">
        <w:rPr>
          <w:rFonts w:ascii="Times New Roman" w:hAnsi="Times New Roman"/>
          <w:sz w:val="24"/>
          <w:szCs w:val="24"/>
        </w:rPr>
        <w:t>: mathematics, science, history/social science, and English</w:t>
      </w:r>
      <w:r w:rsidR="009E423E" w:rsidRPr="004A0D14">
        <w:rPr>
          <w:rFonts w:ascii="Times New Roman" w:hAnsi="Times New Roman"/>
          <w:sz w:val="24"/>
          <w:szCs w:val="24"/>
        </w:rPr>
        <w:t xml:space="preserve"> </w:t>
      </w:r>
      <w:r w:rsidR="004B1E60" w:rsidRPr="004A0D14">
        <w:rPr>
          <w:rFonts w:ascii="Times New Roman" w:hAnsi="Times New Roman"/>
          <w:sz w:val="24"/>
          <w:szCs w:val="24"/>
        </w:rPr>
        <w:t>language arts.</w:t>
      </w:r>
      <w:r w:rsidRPr="004A0D14">
        <w:rPr>
          <w:rFonts w:ascii="Times New Roman" w:hAnsi="Times New Roman"/>
          <w:sz w:val="24"/>
          <w:szCs w:val="24"/>
        </w:rPr>
        <w:t xml:space="preserve">  </w:t>
      </w:r>
      <w:r w:rsidR="00E433D4" w:rsidRPr="004A0D14">
        <w:rPr>
          <w:rFonts w:ascii="Times New Roman" w:hAnsi="Times New Roman"/>
          <w:sz w:val="24"/>
          <w:szCs w:val="24"/>
        </w:rPr>
        <w:t>According to Williams Legislation, s</w:t>
      </w:r>
      <w:r w:rsidRPr="004A0D14">
        <w:rPr>
          <w:rFonts w:ascii="Times New Roman" w:hAnsi="Times New Roman"/>
          <w:sz w:val="24"/>
          <w:szCs w:val="24"/>
        </w:rPr>
        <w:t xml:space="preserve">ufficient </w:t>
      </w:r>
      <w:r w:rsidR="00801F34" w:rsidRPr="004A0D14">
        <w:rPr>
          <w:rFonts w:ascii="Times New Roman" w:hAnsi="Times New Roman"/>
          <w:sz w:val="24"/>
          <w:szCs w:val="24"/>
        </w:rPr>
        <w:t xml:space="preserve">textbooks or </w:t>
      </w:r>
      <w:r w:rsidRPr="004A0D14">
        <w:rPr>
          <w:rFonts w:ascii="Times New Roman" w:hAnsi="Times New Roman"/>
          <w:sz w:val="24"/>
          <w:szCs w:val="24"/>
        </w:rPr>
        <w:t>instructi</w:t>
      </w:r>
      <w:r w:rsidR="00801F34" w:rsidRPr="004A0D14">
        <w:rPr>
          <w:rFonts w:ascii="Times New Roman" w:hAnsi="Times New Roman"/>
          <w:sz w:val="24"/>
          <w:szCs w:val="24"/>
        </w:rPr>
        <w:t>onal materials</w:t>
      </w:r>
      <w:r w:rsidR="00591778" w:rsidRPr="004A0D14">
        <w:rPr>
          <w:rFonts w:ascii="Times New Roman" w:hAnsi="Times New Roman"/>
          <w:sz w:val="24"/>
          <w:szCs w:val="24"/>
        </w:rPr>
        <w:t xml:space="preserve"> </w:t>
      </w:r>
      <w:r w:rsidR="00801F34" w:rsidRPr="004A0D14">
        <w:rPr>
          <w:rFonts w:ascii="Times New Roman" w:hAnsi="Times New Roman"/>
          <w:sz w:val="24"/>
          <w:szCs w:val="24"/>
        </w:rPr>
        <w:t>means each pupil,</w:t>
      </w:r>
      <w:r w:rsidR="00BA4D0B" w:rsidRPr="004A0D14">
        <w:rPr>
          <w:rFonts w:ascii="Times New Roman" w:hAnsi="Times New Roman"/>
          <w:sz w:val="24"/>
          <w:szCs w:val="24"/>
        </w:rPr>
        <w:t xml:space="preserve"> including English learners, must have</w:t>
      </w:r>
      <w:r w:rsidR="00801F34" w:rsidRPr="004A0D14">
        <w:rPr>
          <w:rFonts w:ascii="Times New Roman" w:hAnsi="Times New Roman"/>
          <w:sz w:val="24"/>
          <w:szCs w:val="24"/>
        </w:rPr>
        <w:t xml:space="preserve"> a </w:t>
      </w:r>
      <w:r w:rsidR="00E433D4" w:rsidRPr="004A0D14">
        <w:rPr>
          <w:rFonts w:ascii="Times New Roman" w:hAnsi="Times New Roman"/>
          <w:sz w:val="24"/>
          <w:szCs w:val="24"/>
        </w:rPr>
        <w:t xml:space="preserve">district-adopted </w:t>
      </w:r>
      <w:r w:rsidR="00801F34" w:rsidRPr="004A0D14">
        <w:rPr>
          <w:rFonts w:ascii="Times New Roman" w:hAnsi="Times New Roman"/>
          <w:sz w:val="24"/>
          <w:szCs w:val="24"/>
        </w:rPr>
        <w:t xml:space="preserve">textbook or instructional materials, or both, to use in class and to take home.  </w:t>
      </w:r>
      <w:r w:rsidR="00DF0885" w:rsidRPr="004A0D14">
        <w:rPr>
          <w:rFonts w:ascii="Times New Roman" w:hAnsi="Times New Roman"/>
          <w:sz w:val="24"/>
          <w:szCs w:val="24"/>
        </w:rPr>
        <w:t>Access to two sets of instructional materials is not required.</w:t>
      </w:r>
    </w:p>
    <w:p w14:paraId="0B193B3E" w14:textId="77777777" w:rsidR="00DB3A5C" w:rsidRPr="002554A3" w:rsidRDefault="00DB3A5C" w:rsidP="00621927">
      <w:pPr>
        <w:rPr>
          <w:rFonts w:ascii="Times New Roman" w:hAnsi="Times New Roman"/>
        </w:rPr>
      </w:pPr>
    </w:p>
    <w:p w14:paraId="62027E9B" w14:textId="77777777" w:rsidR="006F2F13" w:rsidRPr="009A358B" w:rsidRDefault="00170C66" w:rsidP="00A772B4">
      <w:pPr>
        <w:ind w:right="-450"/>
        <w:rPr>
          <w:rFonts w:ascii="Times New Roman" w:hAnsi="Times New Roman"/>
          <w:sz w:val="24"/>
          <w:szCs w:val="24"/>
        </w:rPr>
      </w:pPr>
      <w:r w:rsidRPr="004A0D14">
        <w:rPr>
          <w:rFonts w:ascii="Times New Roman" w:hAnsi="Times New Roman"/>
          <w:sz w:val="24"/>
          <w:szCs w:val="24"/>
        </w:rPr>
        <w:t xml:space="preserve">To ensure </w:t>
      </w:r>
      <w:r w:rsidR="008609C7" w:rsidRPr="004A0D14">
        <w:rPr>
          <w:rFonts w:ascii="Times New Roman" w:hAnsi="Times New Roman"/>
          <w:sz w:val="24"/>
          <w:szCs w:val="24"/>
        </w:rPr>
        <w:t>your</w:t>
      </w:r>
      <w:r w:rsidR="00E433D4" w:rsidRPr="004A0D14">
        <w:rPr>
          <w:rFonts w:ascii="Times New Roman" w:hAnsi="Times New Roman"/>
          <w:sz w:val="24"/>
          <w:szCs w:val="24"/>
        </w:rPr>
        <w:t xml:space="preserve"> s</w:t>
      </w:r>
      <w:r w:rsidR="00BA4D0B" w:rsidRPr="004A0D14">
        <w:rPr>
          <w:rFonts w:ascii="Times New Roman" w:hAnsi="Times New Roman"/>
          <w:sz w:val="24"/>
          <w:szCs w:val="24"/>
        </w:rPr>
        <w:t xml:space="preserve">chool is sufficient </w:t>
      </w:r>
      <w:r w:rsidR="00E433D4" w:rsidRPr="004A0D14">
        <w:rPr>
          <w:rFonts w:ascii="Times New Roman" w:hAnsi="Times New Roman"/>
          <w:sz w:val="24"/>
          <w:szCs w:val="24"/>
        </w:rPr>
        <w:t>and meets the requirem</w:t>
      </w:r>
      <w:r w:rsidR="00BA4D0B" w:rsidRPr="004A0D14">
        <w:rPr>
          <w:rFonts w:ascii="Times New Roman" w:hAnsi="Times New Roman"/>
          <w:sz w:val="24"/>
          <w:szCs w:val="24"/>
        </w:rPr>
        <w:t>ents of the law</w:t>
      </w:r>
      <w:r w:rsidR="00E433D4" w:rsidRPr="004A0D14">
        <w:rPr>
          <w:rFonts w:ascii="Times New Roman" w:hAnsi="Times New Roman"/>
          <w:sz w:val="24"/>
          <w:szCs w:val="24"/>
        </w:rPr>
        <w:t>,</w:t>
      </w:r>
      <w:r w:rsidRPr="004A0D14">
        <w:rPr>
          <w:rFonts w:ascii="Times New Roman" w:hAnsi="Times New Roman"/>
          <w:sz w:val="24"/>
          <w:szCs w:val="24"/>
        </w:rPr>
        <w:t xml:space="preserve"> it is necessary for </w:t>
      </w:r>
      <w:r w:rsidR="00F905A3" w:rsidRPr="004A0D14">
        <w:rPr>
          <w:rFonts w:ascii="Times New Roman" w:hAnsi="Times New Roman"/>
          <w:sz w:val="24"/>
          <w:szCs w:val="24"/>
        </w:rPr>
        <w:t>you</w:t>
      </w:r>
      <w:r w:rsidRPr="004A0D14">
        <w:rPr>
          <w:rFonts w:ascii="Times New Roman" w:hAnsi="Times New Roman"/>
          <w:sz w:val="24"/>
          <w:szCs w:val="24"/>
        </w:rPr>
        <w:t xml:space="preserve"> to</w:t>
      </w:r>
      <w:r w:rsidR="00BF3750" w:rsidRPr="004A0D14">
        <w:rPr>
          <w:rFonts w:ascii="Times New Roman" w:hAnsi="Times New Roman"/>
          <w:sz w:val="24"/>
          <w:szCs w:val="24"/>
        </w:rPr>
        <w:t xml:space="preserve"> </w:t>
      </w:r>
      <w:r w:rsidRPr="004A0D14">
        <w:rPr>
          <w:rFonts w:ascii="Times New Roman" w:hAnsi="Times New Roman"/>
          <w:sz w:val="24"/>
          <w:szCs w:val="24"/>
        </w:rPr>
        <w:t xml:space="preserve">complete </w:t>
      </w:r>
      <w:r w:rsidR="00F92F0F" w:rsidRPr="004A0D14">
        <w:rPr>
          <w:rFonts w:ascii="Times New Roman" w:hAnsi="Times New Roman"/>
          <w:sz w:val="24"/>
          <w:szCs w:val="24"/>
        </w:rPr>
        <w:t>the</w:t>
      </w:r>
      <w:r w:rsidR="00135E98" w:rsidRPr="004A0D14">
        <w:rPr>
          <w:rFonts w:ascii="Times New Roman" w:hAnsi="Times New Roman"/>
          <w:sz w:val="24"/>
          <w:szCs w:val="24"/>
        </w:rPr>
        <w:t xml:space="preserve"> </w:t>
      </w:r>
      <w:r w:rsidR="00BA4D0B" w:rsidRPr="004A0D14">
        <w:rPr>
          <w:rFonts w:ascii="Times New Roman" w:hAnsi="Times New Roman"/>
          <w:sz w:val="24"/>
          <w:szCs w:val="24"/>
        </w:rPr>
        <w:t xml:space="preserve">attached </w:t>
      </w:r>
      <w:r w:rsidR="00BA4D0B" w:rsidRPr="007948B5">
        <w:rPr>
          <w:rFonts w:ascii="Times New Roman" w:hAnsi="Times New Roman"/>
          <w:sz w:val="24"/>
          <w:szCs w:val="24"/>
        </w:rPr>
        <w:t>Principa</w:t>
      </w:r>
      <w:r w:rsidR="00BF1865">
        <w:rPr>
          <w:rFonts w:ascii="Times New Roman" w:hAnsi="Times New Roman"/>
          <w:sz w:val="24"/>
          <w:szCs w:val="24"/>
        </w:rPr>
        <w:t>l Verification Statement-</w:t>
      </w:r>
      <w:r w:rsidR="00563EF8" w:rsidRPr="007948B5">
        <w:rPr>
          <w:rFonts w:ascii="Times New Roman" w:hAnsi="Times New Roman"/>
          <w:sz w:val="24"/>
          <w:szCs w:val="24"/>
        </w:rPr>
        <w:t>Instructional Materials</w:t>
      </w:r>
      <w:r w:rsidR="00BA4D0B" w:rsidRPr="007948B5">
        <w:rPr>
          <w:rFonts w:ascii="Times New Roman" w:hAnsi="Times New Roman"/>
          <w:sz w:val="24"/>
          <w:szCs w:val="24"/>
        </w:rPr>
        <w:t xml:space="preserve"> Sufficiency</w:t>
      </w:r>
      <w:r w:rsidR="00BF3750" w:rsidRPr="007948B5">
        <w:rPr>
          <w:rFonts w:ascii="Times New Roman" w:hAnsi="Times New Roman"/>
          <w:sz w:val="24"/>
          <w:szCs w:val="24"/>
        </w:rPr>
        <w:t xml:space="preserve"> – Gr. K-6 </w:t>
      </w:r>
      <w:r w:rsidR="004152FB">
        <w:rPr>
          <w:rFonts w:ascii="Times New Roman" w:hAnsi="Times New Roman"/>
          <w:sz w:val="24"/>
          <w:szCs w:val="24"/>
        </w:rPr>
        <w:t xml:space="preserve">and Uniform Complaint Procedure (UCP) posting </w:t>
      </w:r>
      <w:r w:rsidR="008E4DB1" w:rsidRPr="007948B5">
        <w:rPr>
          <w:rFonts w:ascii="Times New Roman" w:hAnsi="Times New Roman"/>
          <w:sz w:val="24"/>
          <w:szCs w:val="24"/>
        </w:rPr>
        <w:t>(</w:t>
      </w:r>
      <w:r w:rsidR="008E4DB1" w:rsidRPr="0088714D">
        <w:rPr>
          <w:rFonts w:ascii="Times New Roman" w:hAnsi="Times New Roman"/>
          <w:sz w:val="24"/>
          <w:szCs w:val="24"/>
        </w:rPr>
        <w:t>Att.</w:t>
      </w:r>
      <w:r w:rsidR="00BF3750" w:rsidRPr="0088714D">
        <w:rPr>
          <w:rFonts w:ascii="Times New Roman" w:hAnsi="Times New Roman"/>
          <w:sz w:val="24"/>
          <w:szCs w:val="24"/>
        </w:rPr>
        <w:t xml:space="preserve"> B</w:t>
      </w:r>
      <w:r w:rsidR="00BF3750" w:rsidRPr="007948B5">
        <w:rPr>
          <w:rFonts w:ascii="Times New Roman" w:hAnsi="Times New Roman"/>
          <w:sz w:val="24"/>
          <w:szCs w:val="24"/>
        </w:rPr>
        <w:t>)</w:t>
      </w:r>
      <w:r w:rsidR="00FC2955">
        <w:rPr>
          <w:rFonts w:ascii="Times New Roman" w:hAnsi="Times New Roman"/>
          <w:sz w:val="24"/>
          <w:szCs w:val="24"/>
        </w:rPr>
        <w:t xml:space="preserve"> by September </w:t>
      </w:r>
      <w:r w:rsidR="00027794">
        <w:rPr>
          <w:rFonts w:ascii="Times New Roman" w:hAnsi="Times New Roman"/>
          <w:sz w:val="24"/>
          <w:szCs w:val="24"/>
        </w:rPr>
        <w:t>1</w:t>
      </w:r>
      <w:r w:rsidR="00CB3866">
        <w:rPr>
          <w:rFonts w:ascii="Times New Roman" w:hAnsi="Times New Roman"/>
          <w:sz w:val="24"/>
          <w:szCs w:val="24"/>
        </w:rPr>
        <w:t>4</w:t>
      </w:r>
      <w:r w:rsidR="00FC2955">
        <w:rPr>
          <w:rFonts w:ascii="Times New Roman" w:hAnsi="Times New Roman"/>
          <w:sz w:val="24"/>
          <w:szCs w:val="24"/>
        </w:rPr>
        <w:t>, 201</w:t>
      </w:r>
      <w:r w:rsidR="00CB3866">
        <w:rPr>
          <w:rFonts w:ascii="Times New Roman" w:hAnsi="Times New Roman"/>
          <w:sz w:val="24"/>
          <w:szCs w:val="24"/>
        </w:rPr>
        <w:t>8</w:t>
      </w:r>
      <w:r w:rsidR="006F2F13" w:rsidRPr="004A0D14">
        <w:rPr>
          <w:rFonts w:ascii="Times New Roman" w:hAnsi="Times New Roman"/>
          <w:sz w:val="24"/>
          <w:szCs w:val="24"/>
        </w:rPr>
        <w:t xml:space="preserve"> and</w:t>
      </w:r>
      <w:r w:rsidR="009A358B">
        <w:rPr>
          <w:rFonts w:ascii="Times New Roman" w:hAnsi="Times New Roman"/>
          <w:sz w:val="24"/>
          <w:szCs w:val="24"/>
        </w:rPr>
        <w:t xml:space="preserve"> email </w:t>
      </w:r>
      <w:hyperlink r:id="rId7" w:history="1">
        <w:r w:rsidR="009A358B" w:rsidRPr="008B0C34">
          <w:rPr>
            <w:rStyle w:val="Hyperlink"/>
            <w:rFonts w:ascii="Times New Roman" w:hAnsi="Times New Roman"/>
            <w:sz w:val="24"/>
            <w:szCs w:val="24"/>
          </w:rPr>
          <w:t>instmatlmail@sandi.net</w:t>
        </w:r>
      </w:hyperlink>
      <w:r w:rsidR="009A358B">
        <w:rPr>
          <w:rFonts w:ascii="Times New Roman" w:hAnsi="Times New Roman"/>
          <w:sz w:val="24"/>
          <w:szCs w:val="24"/>
        </w:rPr>
        <w:t xml:space="preserve"> or</w:t>
      </w:r>
      <w:r w:rsidR="006F2F13" w:rsidRPr="004A0D14">
        <w:rPr>
          <w:rFonts w:ascii="Times New Roman" w:hAnsi="Times New Roman"/>
          <w:sz w:val="24"/>
          <w:szCs w:val="24"/>
        </w:rPr>
        <w:t xml:space="preserve"> fax </w:t>
      </w:r>
      <w:r w:rsidR="009A358B">
        <w:rPr>
          <w:rFonts w:ascii="Times New Roman" w:hAnsi="Times New Roman"/>
          <w:bCs/>
          <w:sz w:val="24"/>
          <w:szCs w:val="24"/>
        </w:rPr>
        <w:t xml:space="preserve">(619) </w:t>
      </w:r>
      <w:r w:rsidR="009A358B" w:rsidRPr="000A4D98">
        <w:rPr>
          <w:rFonts w:ascii="Times New Roman" w:hAnsi="Times New Roman"/>
          <w:bCs/>
          <w:sz w:val="24"/>
          <w:szCs w:val="24"/>
        </w:rPr>
        <w:t>542-5796</w:t>
      </w:r>
      <w:r w:rsidR="009A358B">
        <w:rPr>
          <w:rFonts w:ascii="Times New Roman" w:hAnsi="Times New Roman"/>
          <w:bCs/>
          <w:sz w:val="24"/>
          <w:szCs w:val="24"/>
        </w:rPr>
        <w:t xml:space="preserve"> </w:t>
      </w:r>
      <w:r w:rsidR="006F2F13" w:rsidRPr="004A0D14">
        <w:rPr>
          <w:rFonts w:ascii="Times New Roman" w:hAnsi="Times New Roman"/>
          <w:sz w:val="24"/>
          <w:szCs w:val="24"/>
        </w:rPr>
        <w:t xml:space="preserve">a signed copy to </w:t>
      </w:r>
      <w:r w:rsidR="009B01C3" w:rsidRPr="004A0D14">
        <w:rPr>
          <w:rFonts w:ascii="Times New Roman" w:hAnsi="Times New Roman"/>
          <w:sz w:val="24"/>
          <w:szCs w:val="24"/>
        </w:rPr>
        <w:t xml:space="preserve">the </w:t>
      </w:r>
      <w:r w:rsidR="006F2F13" w:rsidRPr="004A0D14">
        <w:rPr>
          <w:rFonts w:ascii="Times New Roman" w:hAnsi="Times New Roman"/>
          <w:sz w:val="24"/>
          <w:szCs w:val="24"/>
        </w:rPr>
        <w:t>I</w:t>
      </w:r>
      <w:r w:rsidR="009A358B">
        <w:rPr>
          <w:rFonts w:ascii="Times New Roman" w:hAnsi="Times New Roman"/>
          <w:sz w:val="24"/>
          <w:szCs w:val="24"/>
        </w:rPr>
        <w:t>nstructional Materials Office</w:t>
      </w:r>
      <w:r w:rsidR="00095B8A">
        <w:rPr>
          <w:rFonts w:ascii="Times New Roman" w:hAnsi="Times New Roman"/>
          <w:sz w:val="24"/>
          <w:szCs w:val="24"/>
        </w:rPr>
        <w:t xml:space="preserve"> (IMO)</w:t>
      </w:r>
      <w:r w:rsidR="00A772B4">
        <w:rPr>
          <w:rFonts w:ascii="Times New Roman" w:hAnsi="Times New Roman"/>
          <w:sz w:val="24"/>
          <w:szCs w:val="24"/>
        </w:rPr>
        <w:t xml:space="preserve">.  </w:t>
      </w:r>
      <w:r w:rsidR="00BA6C49" w:rsidRPr="00A772B4">
        <w:rPr>
          <w:rFonts w:ascii="Times New Roman" w:hAnsi="Times New Roman"/>
          <w:i/>
          <w:sz w:val="24"/>
          <w:szCs w:val="24"/>
        </w:rPr>
        <w:t>N</w:t>
      </w:r>
      <w:r w:rsidR="00BA6C49" w:rsidRPr="00BA6C49">
        <w:rPr>
          <w:rFonts w:ascii="Times New Roman" w:hAnsi="Times New Roman"/>
          <w:i/>
          <w:sz w:val="24"/>
          <w:szCs w:val="24"/>
        </w:rPr>
        <w:t>ote: Schools subject to a Williams team audit by the San Diego County Office of Education are not required to participate in this process.  Comp</w:t>
      </w:r>
      <w:r w:rsidR="00BA6C49">
        <w:rPr>
          <w:rFonts w:ascii="Times New Roman" w:hAnsi="Times New Roman"/>
          <w:i/>
          <w:sz w:val="24"/>
          <w:szCs w:val="24"/>
        </w:rPr>
        <w:t>liance will be determined by</w:t>
      </w:r>
      <w:r w:rsidR="00BA6C49" w:rsidRPr="00BA6C49">
        <w:rPr>
          <w:rFonts w:ascii="Times New Roman" w:hAnsi="Times New Roman"/>
          <w:i/>
          <w:sz w:val="24"/>
          <w:szCs w:val="24"/>
        </w:rPr>
        <w:t xml:space="preserve"> the Williams team visit.</w:t>
      </w:r>
    </w:p>
    <w:p w14:paraId="14BFEC49" w14:textId="77777777" w:rsidR="006F2F13" w:rsidRPr="002554A3" w:rsidRDefault="006F2F13" w:rsidP="00621927">
      <w:pPr>
        <w:tabs>
          <w:tab w:val="left" w:pos="9360"/>
        </w:tabs>
        <w:rPr>
          <w:rFonts w:ascii="Times New Roman" w:hAnsi="Times New Roman"/>
        </w:rPr>
      </w:pPr>
    </w:p>
    <w:p w14:paraId="21D8562F" w14:textId="77777777" w:rsidR="00627143" w:rsidRDefault="00627143" w:rsidP="00157E3B">
      <w:pPr>
        <w:tabs>
          <w:tab w:val="left" w:pos="9360"/>
        </w:tabs>
        <w:rPr>
          <w:rFonts w:ascii="Times New Roman" w:hAnsi="Times New Roman"/>
          <w:b/>
          <w:sz w:val="24"/>
          <w:szCs w:val="24"/>
        </w:rPr>
      </w:pPr>
    </w:p>
    <w:p w14:paraId="036EFC41" w14:textId="77777777" w:rsidR="00627143" w:rsidRDefault="00627143" w:rsidP="00157E3B">
      <w:pPr>
        <w:tabs>
          <w:tab w:val="left" w:pos="9360"/>
        </w:tabs>
        <w:rPr>
          <w:rFonts w:ascii="Times New Roman" w:hAnsi="Times New Roman"/>
          <w:b/>
          <w:sz w:val="24"/>
          <w:szCs w:val="24"/>
        </w:rPr>
      </w:pPr>
    </w:p>
    <w:p w14:paraId="53CFFF69" w14:textId="77777777" w:rsidR="005022EA" w:rsidRDefault="004B1E60" w:rsidP="00157E3B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  <w:r w:rsidRPr="007948B5">
        <w:rPr>
          <w:rFonts w:ascii="Times New Roman" w:hAnsi="Times New Roman"/>
          <w:b/>
          <w:sz w:val="24"/>
          <w:szCs w:val="24"/>
        </w:rPr>
        <w:t>This deadline is critical</w:t>
      </w:r>
      <w:r w:rsidR="00E94B3C" w:rsidRPr="007948B5">
        <w:rPr>
          <w:rFonts w:ascii="Times New Roman" w:hAnsi="Times New Roman"/>
          <w:b/>
          <w:sz w:val="24"/>
          <w:szCs w:val="24"/>
        </w:rPr>
        <w:t xml:space="preserve"> to meeting the requirements of Education Code 60119</w:t>
      </w:r>
      <w:r w:rsidR="00A573CE" w:rsidRPr="007948B5">
        <w:rPr>
          <w:rFonts w:ascii="Times New Roman" w:hAnsi="Times New Roman"/>
          <w:b/>
          <w:sz w:val="24"/>
          <w:szCs w:val="24"/>
        </w:rPr>
        <w:t xml:space="preserve"> and receiving State instructional materials funding</w:t>
      </w:r>
      <w:r w:rsidR="00E94B3C" w:rsidRPr="007948B5">
        <w:rPr>
          <w:rFonts w:ascii="Times New Roman" w:hAnsi="Times New Roman"/>
          <w:b/>
          <w:sz w:val="24"/>
          <w:szCs w:val="24"/>
        </w:rPr>
        <w:t>.</w:t>
      </w:r>
      <w:r w:rsidR="00E94B3C" w:rsidRPr="004A0D14">
        <w:rPr>
          <w:rFonts w:ascii="Times New Roman" w:hAnsi="Times New Roman"/>
          <w:sz w:val="24"/>
          <w:szCs w:val="24"/>
        </w:rPr>
        <w:t xml:space="preserve"> </w:t>
      </w:r>
    </w:p>
    <w:p w14:paraId="6D864904" w14:textId="77777777" w:rsidR="001326FF" w:rsidRDefault="00E94B3C" w:rsidP="00157E3B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  <w:r w:rsidRPr="004A0D14">
        <w:rPr>
          <w:rFonts w:ascii="Times New Roman" w:hAnsi="Times New Roman"/>
          <w:sz w:val="24"/>
          <w:szCs w:val="24"/>
        </w:rPr>
        <w:t xml:space="preserve"> </w:t>
      </w:r>
    </w:p>
    <w:p w14:paraId="53AC118B" w14:textId="77777777" w:rsidR="007948B5" w:rsidRPr="00740F31" w:rsidRDefault="00CA5740" w:rsidP="00157E3B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  <w:r w:rsidRPr="00110161">
        <w:rPr>
          <w:rFonts w:ascii="Times New Roman" w:hAnsi="Times New Roman"/>
          <w:sz w:val="24"/>
          <w:szCs w:val="24"/>
        </w:rPr>
        <w:t>Below is an outline of the process to assist you.</w:t>
      </w:r>
    </w:p>
    <w:p w14:paraId="0B29DB57" w14:textId="77777777" w:rsidR="007948B5" w:rsidRDefault="007948B5" w:rsidP="00621927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FD043EA" w14:textId="77777777" w:rsidR="005D2EDF" w:rsidRPr="00110161" w:rsidRDefault="00CD31C1" w:rsidP="00621927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  <w:r w:rsidRPr="00110161">
        <w:rPr>
          <w:rFonts w:ascii="Times New Roman" w:hAnsi="Times New Roman"/>
          <w:sz w:val="24"/>
          <w:szCs w:val="24"/>
        </w:rPr>
        <w:t xml:space="preserve">The </w:t>
      </w:r>
      <w:r w:rsidR="005D2EDF" w:rsidRPr="00110161">
        <w:rPr>
          <w:rFonts w:ascii="Times New Roman" w:hAnsi="Times New Roman"/>
          <w:sz w:val="24"/>
          <w:szCs w:val="24"/>
        </w:rPr>
        <w:t xml:space="preserve">Instructional Materials Office staff has completed the Instructional Materials Sufficiency Survey (Att. A) for each site using inventory data of </w:t>
      </w:r>
      <w:r w:rsidRPr="00110161">
        <w:rPr>
          <w:rFonts w:ascii="Times New Roman" w:hAnsi="Times New Roman"/>
          <w:sz w:val="24"/>
          <w:szCs w:val="24"/>
        </w:rPr>
        <w:t>core student instructional materials</w:t>
      </w:r>
      <w:r w:rsidR="005D2EDF" w:rsidRPr="00110161">
        <w:rPr>
          <w:rFonts w:ascii="Times New Roman" w:hAnsi="Times New Roman"/>
          <w:sz w:val="24"/>
          <w:szCs w:val="24"/>
        </w:rPr>
        <w:t xml:space="preserve"> from the Destiny Textbook Manager</w:t>
      </w:r>
      <w:r w:rsidR="00110161">
        <w:rPr>
          <w:rFonts w:ascii="Times New Roman" w:hAnsi="Times New Roman"/>
          <w:sz w:val="24"/>
          <w:szCs w:val="24"/>
        </w:rPr>
        <w:t xml:space="preserve"> and enrollment data from </w:t>
      </w:r>
      <w:r w:rsidR="005022EA">
        <w:rPr>
          <w:rFonts w:ascii="Times New Roman" w:hAnsi="Times New Roman"/>
          <w:sz w:val="24"/>
          <w:szCs w:val="24"/>
        </w:rPr>
        <w:t>PowerSchool</w:t>
      </w:r>
      <w:r w:rsidR="00110161">
        <w:rPr>
          <w:rFonts w:ascii="Times New Roman" w:hAnsi="Times New Roman"/>
          <w:sz w:val="24"/>
          <w:szCs w:val="24"/>
        </w:rPr>
        <w:t>.</w:t>
      </w:r>
    </w:p>
    <w:p w14:paraId="53CA4165" w14:textId="77777777" w:rsidR="005D2EDF" w:rsidRPr="00110161" w:rsidRDefault="005D2EDF" w:rsidP="00621927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</w:p>
    <w:p w14:paraId="113BB448" w14:textId="77777777" w:rsidR="00135E98" w:rsidRPr="00110161" w:rsidRDefault="005D2EDF" w:rsidP="00621927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  <w:r w:rsidRPr="00110161">
        <w:rPr>
          <w:rFonts w:ascii="Times New Roman" w:hAnsi="Times New Roman"/>
          <w:sz w:val="24"/>
          <w:szCs w:val="24"/>
        </w:rPr>
        <w:t xml:space="preserve">Please Note: </w:t>
      </w:r>
      <w:r w:rsidR="005706B7">
        <w:rPr>
          <w:rFonts w:ascii="Times New Roman" w:hAnsi="Times New Roman"/>
          <w:sz w:val="24"/>
          <w:szCs w:val="24"/>
        </w:rPr>
        <w:t>Schools with Dual Language programs</w:t>
      </w:r>
      <w:r w:rsidRPr="00110161">
        <w:rPr>
          <w:rFonts w:ascii="Times New Roman" w:hAnsi="Times New Roman"/>
          <w:sz w:val="24"/>
          <w:szCs w:val="24"/>
        </w:rPr>
        <w:t xml:space="preserve"> using </w:t>
      </w:r>
      <w:r w:rsidR="00665A87">
        <w:rPr>
          <w:rFonts w:ascii="Times New Roman" w:hAnsi="Times New Roman"/>
          <w:sz w:val="24"/>
          <w:szCs w:val="24"/>
        </w:rPr>
        <w:t>district</w:t>
      </w:r>
      <w:r w:rsidR="005A6FD0">
        <w:rPr>
          <w:rFonts w:ascii="Times New Roman" w:hAnsi="Times New Roman"/>
          <w:sz w:val="24"/>
          <w:szCs w:val="24"/>
        </w:rPr>
        <w:t>-</w:t>
      </w:r>
      <w:r w:rsidR="00665A87">
        <w:rPr>
          <w:rFonts w:ascii="Times New Roman" w:hAnsi="Times New Roman"/>
          <w:sz w:val="24"/>
          <w:szCs w:val="24"/>
        </w:rPr>
        <w:t xml:space="preserve">adopted </w:t>
      </w:r>
      <w:r w:rsidRPr="00110161">
        <w:rPr>
          <w:rFonts w:ascii="Times New Roman" w:hAnsi="Times New Roman"/>
          <w:sz w:val="24"/>
          <w:szCs w:val="24"/>
        </w:rPr>
        <w:t xml:space="preserve">instructional materials in languages other than English will be provided a customized biliteracy inventory form to report data in both languages.  </w:t>
      </w:r>
      <w:r w:rsidR="00EB1544" w:rsidRPr="00110161">
        <w:rPr>
          <w:rFonts w:ascii="Times New Roman" w:hAnsi="Times New Roman"/>
          <w:sz w:val="24"/>
          <w:szCs w:val="24"/>
        </w:rPr>
        <w:t>Schools using core instructional materials in languages other than English</w:t>
      </w:r>
      <w:r w:rsidRPr="00110161">
        <w:rPr>
          <w:rFonts w:ascii="Times New Roman" w:hAnsi="Times New Roman"/>
          <w:sz w:val="24"/>
          <w:szCs w:val="24"/>
        </w:rPr>
        <w:t xml:space="preserve"> are required to complete the student enrollment and teacher counts for each applicable language</w:t>
      </w:r>
      <w:r w:rsidR="00EB1544" w:rsidRPr="00110161">
        <w:rPr>
          <w:rFonts w:ascii="Times New Roman" w:hAnsi="Times New Roman"/>
          <w:sz w:val="24"/>
          <w:szCs w:val="24"/>
        </w:rPr>
        <w:t xml:space="preserve"> to ensure sufficient instructional materials are available for each student.</w:t>
      </w:r>
    </w:p>
    <w:p w14:paraId="3A7FF9E9" w14:textId="77777777" w:rsidR="002566F2" w:rsidRDefault="002566F2" w:rsidP="00621927">
      <w:pPr>
        <w:tabs>
          <w:tab w:val="left" w:pos="9360"/>
        </w:tabs>
        <w:rPr>
          <w:rFonts w:ascii="Times New Roman" w:hAnsi="Times New Roman"/>
          <w:b/>
          <w:sz w:val="24"/>
          <w:szCs w:val="24"/>
        </w:rPr>
      </w:pPr>
    </w:p>
    <w:p w14:paraId="5AA32B9F" w14:textId="77777777" w:rsidR="00EF7D82" w:rsidRPr="00BF130E" w:rsidRDefault="002566F2" w:rsidP="00621927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  <w:r w:rsidRPr="002566F2">
        <w:rPr>
          <w:rFonts w:ascii="Times New Roman" w:hAnsi="Times New Roman"/>
          <w:sz w:val="24"/>
          <w:szCs w:val="24"/>
        </w:rPr>
        <w:t>The Instructional Materials Office will:</w:t>
      </w:r>
    </w:p>
    <w:p w14:paraId="40CD53A5" w14:textId="77777777" w:rsidR="00AC13D1" w:rsidRPr="006249E4" w:rsidRDefault="00175CFC" w:rsidP="006249E4">
      <w:pPr>
        <w:numPr>
          <w:ilvl w:val="0"/>
          <w:numId w:val="16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later than</w:t>
      </w:r>
      <w:r w:rsidR="00FC2955">
        <w:rPr>
          <w:rFonts w:ascii="Times New Roman" w:hAnsi="Times New Roman"/>
          <w:sz w:val="24"/>
          <w:szCs w:val="24"/>
        </w:rPr>
        <w:t xml:space="preserve"> </w:t>
      </w:r>
      <w:r w:rsidR="00BD6268">
        <w:rPr>
          <w:rFonts w:ascii="Times New Roman" w:hAnsi="Times New Roman"/>
          <w:sz w:val="24"/>
          <w:szCs w:val="24"/>
        </w:rPr>
        <w:t>Friday</w:t>
      </w:r>
      <w:r w:rsidR="00FC2955">
        <w:rPr>
          <w:rFonts w:ascii="Times New Roman" w:hAnsi="Times New Roman"/>
          <w:sz w:val="24"/>
          <w:szCs w:val="24"/>
        </w:rPr>
        <w:t xml:space="preserve">, September </w:t>
      </w:r>
      <w:r w:rsidR="00CB3866">
        <w:rPr>
          <w:rFonts w:ascii="Times New Roman" w:hAnsi="Times New Roman"/>
          <w:sz w:val="24"/>
          <w:szCs w:val="24"/>
        </w:rPr>
        <w:t>7</w:t>
      </w:r>
      <w:r w:rsidR="00FC2955">
        <w:rPr>
          <w:rFonts w:ascii="Times New Roman" w:hAnsi="Times New Roman"/>
          <w:sz w:val="24"/>
          <w:szCs w:val="24"/>
        </w:rPr>
        <w:t>, 201</w:t>
      </w:r>
      <w:r w:rsidR="00CB3866">
        <w:rPr>
          <w:rFonts w:ascii="Times New Roman" w:hAnsi="Times New Roman"/>
          <w:sz w:val="24"/>
          <w:szCs w:val="24"/>
        </w:rPr>
        <w:t>8</w:t>
      </w:r>
      <w:r w:rsidR="00866BE8">
        <w:rPr>
          <w:rFonts w:ascii="Times New Roman" w:hAnsi="Times New Roman"/>
          <w:sz w:val="24"/>
          <w:szCs w:val="24"/>
        </w:rPr>
        <w:t>, p</w:t>
      </w:r>
      <w:r w:rsidR="005E5C0C">
        <w:rPr>
          <w:rFonts w:ascii="Times New Roman" w:hAnsi="Times New Roman"/>
          <w:sz w:val="24"/>
          <w:szCs w:val="24"/>
        </w:rPr>
        <w:t>rovide each school</w:t>
      </w:r>
      <w:r w:rsidR="006249E4">
        <w:rPr>
          <w:rFonts w:ascii="Times New Roman" w:hAnsi="Times New Roman"/>
          <w:sz w:val="24"/>
          <w:szCs w:val="24"/>
        </w:rPr>
        <w:t>,</w:t>
      </w:r>
      <w:r w:rsidR="00C70120">
        <w:rPr>
          <w:rFonts w:ascii="Times New Roman" w:hAnsi="Times New Roman"/>
          <w:sz w:val="24"/>
          <w:szCs w:val="24"/>
        </w:rPr>
        <w:t xml:space="preserve"> by email to the principal or designee</w:t>
      </w:r>
      <w:r w:rsidR="006249E4">
        <w:rPr>
          <w:rFonts w:ascii="Times New Roman" w:hAnsi="Times New Roman"/>
          <w:sz w:val="24"/>
          <w:szCs w:val="24"/>
        </w:rPr>
        <w:t>,</w:t>
      </w:r>
      <w:r w:rsidR="00866BE8">
        <w:rPr>
          <w:rFonts w:ascii="Times New Roman" w:hAnsi="Times New Roman"/>
          <w:sz w:val="24"/>
          <w:szCs w:val="24"/>
        </w:rPr>
        <w:t xml:space="preserve"> </w:t>
      </w:r>
      <w:r w:rsidR="00FC2955">
        <w:rPr>
          <w:rFonts w:ascii="Times New Roman" w:hAnsi="Times New Roman"/>
          <w:sz w:val="24"/>
          <w:szCs w:val="24"/>
        </w:rPr>
        <w:t xml:space="preserve">a completed </w:t>
      </w:r>
      <w:r w:rsidR="0012413B">
        <w:rPr>
          <w:rFonts w:ascii="Times New Roman" w:hAnsi="Times New Roman"/>
          <w:sz w:val="24"/>
          <w:szCs w:val="24"/>
        </w:rPr>
        <w:t>201</w:t>
      </w:r>
      <w:r w:rsidR="00CB3866">
        <w:rPr>
          <w:rFonts w:ascii="Times New Roman" w:hAnsi="Times New Roman"/>
          <w:sz w:val="24"/>
          <w:szCs w:val="24"/>
        </w:rPr>
        <w:t>8</w:t>
      </w:r>
      <w:r w:rsidR="00FC2955">
        <w:rPr>
          <w:rFonts w:ascii="Times New Roman" w:hAnsi="Times New Roman"/>
          <w:sz w:val="24"/>
          <w:szCs w:val="24"/>
        </w:rPr>
        <w:t>-1</w:t>
      </w:r>
      <w:r w:rsidR="00CB3866">
        <w:rPr>
          <w:rFonts w:ascii="Times New Roman" w:hAnsi="Times New Roman"/>
          <w:sz w:val="24"/>
          <w:szCs w:val="24"/>
        </w:rPr>
        <w:t>9</w:t>
      </w:r>
      <w:r w:rsidR="005E5C0C">
        <w:rPr>
          <w:rFonts w:ascii="Times New Roman" w:hAnsi="Times New Roman"/>
          <w:sz w:val="24"/>
          <w:szCs w:val="24"/>
        </w:rPr>
        <w:t xml:space="preserve"> Instructional Materials Sufficiency Survey</w:t>
      </w:r>
      <w:r w:rsidR="00C70120">
        <w:rPr>
          <w:rFonts w:ascii="Times New Roman" w:hAnsi="Times New Roman"/>
          <w:sz w:val="24"/>
          <w:szCs w:val="24"/>
        </w:rPr>
        <w:t xml:space="preserve"> –Gr. K-6 (</w:t>
      </w:r>
      <w:r w:rsidR="00C70120" w:rsidRPr="00332BA6">
        <w:rPr>
          <w:rFonts w:ascii="Times New Roman" w:hAnsi="Times New Roman"/>
          <w:sz w:val="24"/>
          <w:szCs w:val="24"/>
        </w:rPr>
        <w:t>Att. A</w:t>
      </w:r>
      <w:r w:rsidR="00C701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 The data will be</w:t>
      </w:r>
      <w:r w:rsidR="00C70120">
        <w:rPr>
          <w:rFonts w:ascii="Times New Roman" w:hAnsi="Times New Roman"/>
          <w:sz w:val="24"/>
          <w:szCs w:val="24"/>
        </w:rPr>
        <w:t xml:space="preserve"> based on inventories</w:t>
      </w:r>
      <w:r w:rsidR="005E5C0C">
        <w:rPr>
          <w:rFonts w:ascii="Times New Roman" w:hAnsi="Times New Roman"/>
          <w:sz w:val="24"/>
          <w:szCs w:val="24"/>
        </w:rPr>
        <w:t xml:space="preserve"> of core studen</w:t>
      </w:r>
      <w:r w:rsidR="00C70120">
        <w:rPr>
          <w:rFonts w:ascii="Times New Roman" w:hAnsi="Times New Roman"/>
          <w:sz w:val="24"/>
          <w:szCs w:val="24"/>
        </w:rPr>
        <w:t>t instructional materials listed in</w:t>
      </w:r>
      <w:r w:rsidR="005E5C0C">
        <w:rPr>
          <w:rFonts w:ascii="Times New Roman" w:hAnsi="Times New Roman"/>
          <w:sz w:val="24"/>
          <w:szCs w:val="24"/>
        </w:rPr>
        <w:t xml:space="preserve"> Des</w:t>
      </w:r>
      <w:r w:rsidR="00FC2955">
        <w:rPr>
          <w:rFonts w:ascii="Times New Roman" w:hAnsi="Times New Roman"/>
          <w:sz w:val="24"/>
          <w:szCs w:val="24"/>
        </w:rPr>
        <w:t xml:space="preserve">tiny Textbook Manager and </w:t>
      </w:r>
      <w:r w:rsidR="005022EA">
        <w:rPr>
          <w:rFonts w:ascii="Times New Roman" w:hAnsi="Times New Roman"/>
          <w:sz w:val="24"/>
          <w:szCs w:val="24"/>
        </w:rPr>
        <w:t>PowerSchool</w:t>
      </w:r>
      <w:r w:rsidR="005E5C0C">
        <w:rPr>
          <w:rFonts w:ascii="Times New Roman" w:hAnsi="Times New Roman"/>
          <w:sz w:val="24"/>
          <w:szCs w:val="24"/>
        </w:rPr>
        <w:t xml:space="preserve"> stu</w:t>
      </w:r>
      <w:r w:rsidR="00FC2955">
        <w:rPr>
          <w:rFonts w:ascii="Times New Roman" w:hAnsi="Times New Roman"/>
          <w:sz w:val="24"/>
          <w:szCs w:val="24"/>
        </w:rPr>
        <w:t xml:space="preserve">dent enrollment for </w:t>
      </w:r>
      <w:r w:rsidR="00CB3866">
        <w:rPr>
          <w:rFonts w:ascii="Times New Roman" w:hAnsi="Times New Roman"/>
          <w:b/>
          <w:sz w:val="24"/>
          <w:szCs w:val="24"/>
        </w:rPr>
        <w:t>August 31, 2018</w:t>
      </w:r>
      <w:r w:rsidR="002554A3">
        <w:rPr>
          <w:rFonts w:ascii="Times New Roman" w:hAnsi="Times New Roman"/>
          <w:sz w:val="24"/>
          <w:szCs w:val="24"/>
        </w:rPr>
        <w:t>.</w:t>
      </w:r>
      <w:r w:rsidR="00C70120">
        <w:rPr>
          <w:rFonts w:ascii="Times New Roman" w:hAnsi="Times New Roman"/>
          <w:sz w:val="24"/>
          <w:szCs w:val="24"/>
        </w:rPr>
        <w:t xml:space="preserve"> </w:t>
      </w:r>
    </w:p>
    <w:p w14:paraId="200EB576" w14:textId="77777777" w:rsidR="00D42BA6" w:rsidRDefault="00D42BA6" w:rsidP="00D42BA6">
      <w:pPr>
        <w:ind w:left="720" w:right="-360"/>
        <w:rPr>
          <w:rFonts w:ascii="Times New Roman" w:hAnsi="Times New Roman"/>
          <w:sz w:val="24"/>
          <w:szCs w:val="24"/>
        </w:rPr>
      </w:pPr>
    </w:p>
    <w:p w14:paraId="6F544582" w14:textId="77777777" w:rsidR="00FF3A11" w:rsidRDefault="00FF3A11" w:rsidP="00D42BA6">
      <w:pPr>
        <w:ind w:left="72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Schools that do</w:t>
      </w:r>
      <w:r w:rsidRPr="00B22D08">
        <w:rPr>
          <w:rFonts w:ascii="Times New Roman" w:hAnsi="Times New Roman"/>
          <w:b/>
          <w:sz w:val="24"/>
          <w:szCs w:val="24"/>
        </w:rPr>
        <w:t xml:space="preserve"> not have their core textbooks barcoded and/or are without access to Destiny must compile this data and complete </w:t>
      </w:r>
      <w:r w:rsidRPr="00175CFC">
        <w:rPr>
          <w:rFonts w:ascii="Times New Roman" w:hAnsi="Times New Roman"/>
          <w:b/>
          <w:sz w:val="24"/>
          <w:szCs w:val="24"/>
        </w:rPr>
        <w:t>Attachment A</w:t>
      </w:r>
      <w:r w:rsidRPr="00B22D08">
        <w:rPr>
          <w:rFonts w:ascii="Times New Roman" w:hAnsi="Times New Roman"/>
          <w:b/>
          <w:sz w:val="24"/>
          <w:szCs w:val="24"/>
        </w:rPr>
        <w:t>.</w:t>
      </w:r>
    </w:p>
    <w:p w14:paraId="0EFB7DAC" w14:textId="77777777" w:rsidR="00FF3A11" w:rsidRPr="006249E4" w:rsidRDefault="00FF3A11" w:rsidP="00D42BA6">
      <w:pPr>
        <w:ind w:left="720" w:right="-360"/>
        <w:rPr>
          <w:rFonts w:ascii="Times New Roman" w:hAnsi="Times New Roman"/>
          <w:sz w:val="24"/>
          <w:szCs w:val="24"/>
        </w:rPr>
      </w:pPr>
    </w:p>
    <w:p w14:paraId="6110E342" w14:textId="77777777" w:rsidR="002566F2" w:rsidRDefault="00D42BA6" w:rsidP="002566F2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Site A</w:t>
      </w:r>
      <w:r w:rsidR="002566F2">
        <w:rPr>
          <w:rFonts w:ascii="Times New Roman" w:hAnsi="Times New Roman"/>
          <w:sz w:val="24"/>
          <w:szCs w:val="24"/>
        </w:rPr>
        <w:t>dministrator or designee will:</w:t>
      </w:r>
    </w:p>
    <w:p w14:paraId="5FEB4885" w14:textId="77777777" w:rsidR="004152FB" w:rsidRPr="004152FB" w:rsidRDefault="004152FB" w:rsidP="004152FB">
      <w:pPr>
        <w:pStyle w:val="ListParagraph"/>
        <w:numPr>
          <w:ilvl w:val="0"/>
          <w:numId w:val="16"/>
        </w:numPr>
        <w:tabs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Verify the</w:t>
      </w:r>
      <w:r w:rsidR="005706B7">
        <w:rPr>
          <w:rFonts w:ascii="Times New Roman" w:hAnsi="Times New Roman"/>
          <w:sz w:val="24"/>
          <w:szCs w:val="24"/>
        </w:rPr>
        <w:t xml:space="preserve"> </w:t>
      </w:r>
      <w:r w:rsidR="009E74C6">
        <w:rPr>
          <w:rFonts w:ascii="Times New Roman" w:hAnsi="Times New Roman"/>
          <w:sz w:val="24"/>
          <w:szCs w:val="24"/>
        </w:rPr>
        <w:t>July, 2016</w:t>
      </w:r>
      <w:r w:rsidR="005706B7">
        <w:rPr>
          <w:rFonts w:ascii="Times New Roman" w:hAnsi="Times New Roman"/>
          <w:sz w:val="24"/>
          <w:szCs w:val="24"/>
        </w:rPr>
        <w:t xml:space="preserve"> version</w:t>
      </w:r>
      <w:r w:rsidR="00307E5D">
        <w:rPr>
          <w:rFonts w:ascii="Times New Roman" w:hAnsi="Times New Roman"/>
          <w:sz w:val="24"/>
          <w:szCs w:val="24"/>
        </w:rPr>
        <w:t>s</w:t>
      </w:r>
      <w:r w:rsidR="005706B7">
        <w:rPr>
          <w:rFonts w:ascii="Times New Roman" w:hAnsi="Times New Roman"/>
          <w:sz w:val="24"/>
          <w:szCs w:val="24"/>
        </w:rPr>
        <w:t xml:space="preserve"> of the</w:t>
      </w:r>
      <w:r>
        <w:rPr>
          <w:rFonts w:ascii="Times New Roman" w:hAnsi="Times New Roman"/>
          <w:sz w:val="24"/>
          <w:szCs w:val="24"/>
        </w:rPr>
        <w:t xml:space="preserve"> Uniform Complaint Procedure </w:t>
      </w:r>
      <w:r w:rsidR="005706B7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visibly posted in each classroom per Williams Legislation </w:t>
      </w:r>
      <w:r w:rsidR="00120C1C" w:rsidRPr="009E0B07">
        <w:rPr>
          <w:rFonts w:ascii="Times New Roman" w:hAnsi="Times New Roman"/>
          <w:sz w:val="24"/>
          <w:szCs w:val="24"/>
        </w:rPr>
        <w:t>requirement</w:t>
      </w:r>
      <w:r w:rsidRPr="00307E5D">
        <w:rPr>
          <w:rFonts w:ascii="Times New Roman" w:hAnsi="Times New Roman"/>
          <w:sz w:val="24"/>
          <w:szCs w:val="24"/>
        </w:rPr>
        <w:t>.</w:t>
      </w:r>
      <w:r w:rsidR="005706B7">
        <w:rPr>
          <w:rFonts w:ascii="Times New Roman" w:hAnsi="Times New Roman"/>
          <w:sz w:val="24"/>
          <w:szCs w:val="24"/>
        </w:rPr>
        <w:t xml:space="preserve"> (</w:t>
      </w:r>
      <w:r w:rsidR="00934730">
        <w:rPr>
          <w:rFonts w:ascii="Times New Roman" w:hAnsi="Times New Roman"/>
          <w:sz w:val="24"/>
          <w:szCs w:val="24"/>
        </w:rPr>
        <w:t>V</w:t>
      </w:r>
      <w:r w:rsidR="005706B7">
        <w:rPr>
          <w:rFonts w:ascii="Times New Roman" w:hAnsi="Times New Roman"/>
          <w:sz w:val="24"/>
          <w:szCs w:val="24"/>
        </w:rPr>
        <w:t>ersions in multiple languages are available on the</w:t>
      </w:r>
      <w:r w:rsidR="00665A87">
        <w:rPr>
          <w:rFonts w:ascii="Times New Roman" w:hAnsi="Times New Roman"/>
          <w:sz w:val="24"/>
          <w:szCs w:val="24"/>
        </w:rPr>
        <w:t xml:space="preserve"> district’s</w:t>
      </w:r>
      <w:r w:rsidR="005706B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706B7" w:rsidRPr="00665A87">
          <w:rPr>
            <w:rStyle w:val="Hyperlink"/>
            <w:rFonts w:ascii="Times New Roman" w:hAnsi="Times New Roman"/>
            <w:sz w:val="24"/>
            <w:szCs w:val="24"/>
          </w:rPr>
          <w:t>Williams</w:t>
        </w:r>
        <w:r w:rsidR="00665A87" w:rsidRPr="00665A87">
          <w:rPr>
            <w:rStyle w:val="Hyperlink"/>
            <w:rFonts w:ascii="Times New Roman" w:hAnsi="Times New Roman"/>
            <w:sz w:val="24"/>
            <w:szCs w:val="24"/>
          </w:rPr>
          <w:t xml:space="preserve"> legislation</w:t>
        </w:r>
        <w:r w:rsidR="005706B7" w:rsidRPr="00665A87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65A87" w:rsidRPr="00665A87">
          <w:rPr>
            <w:rStyle w:val="Hyperlink"/>
            <w:rFonts w:ascii="Times New Roman" w:hAnsi="Times New Roman"/>
            <w:sz w:val="24"/>
            <w:szCs w:val="24"/>
          </w:rPr>
          <w:t>webpage</w:t>
        </w:r>
      </w:hyperlink>
      <w:r w:rsidR="00665A87">
        <w:rPr>
          <w:rFonts w:ascii="Times New Roman" w:hAnsi="Times New Roman"/>
          <w:sz w:val="24"/>
          <w:szCs w:val="24"/>
        </w:rPr>
        <w:t xml:space="preserve"> within the Instructional Resources and Materials Department website</w:t>
      </w:r>
      <w:r w:rsidR="00DC100F">
        <w:rPr>
          <w:rFonts w:ascii="Times New Roman" w:hAnsi="Times New Roman"/>
          <w:sz w:val="24"/>
          <w:szCs w:val="24"/>
        </w:rPr>
        <w:t>.</w:t>
      </w:r>
    </w:p>
    <w:p w14:paraId="604A0595" w14:textId="77777777" w:rsidR="00EF7D82" w:rsidRPr="00AC12AC" w:rsidRDefault="00866BE8" w:rsidP="00621927">
      <w:pPr>
        <w:numPr>
          <w:ilvl w:val="0"/>
          <w:numId w:val="17"/>
        </w:numPr>
        <w:ind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Upon receipt of the email from </w:t>
      </w:r>
      <w:r w:rsidR="004152FB">
        <w:rPr>
          <w:rFonts w:ascii="Times New Roman" w:hAnsi="Times New Roman"/>
          <w:sz w:val="24"/>
          <w:szCs w:val="24"/>
        </w:rPr>
        <w:t>the Instructional Materials Office</w:t>
      </w:r>
      <w:r>
        <w:rPr>
          <w:rFonts w:ascii="Times New Roman" w:hAnsi="Times New Roman"/>
          <w:sz w:val="24"/>
          <w:szCs w:val="24"/>
        </w:rPr>
        <w:t>, r</w:t>
      </w:r>
      <w:r w:rsidR="002566F2">
        <w:rPr>
          <w:rFonts w:ascii="Times New Roman" w:hAnsi="Times New Roman"/>
          <w:sz w:val="24"/>
          <w:szCs w:val="24"/>
        </w:rPr>
        <w:t xml:space="preserve">eview </w:t>
      </w:r>
      <w:r w:rsidR="00257353">
        <w:rPr>
          <w:rFonts w:ascii="Times New Roman" w:hAnsi="Times New Roman"/>
          <w:sz w:val="24"/>
          <w:szCs w:val="24"/>
        </w:rPr>
        <w:t>and verify</w:t>
      </w:r>
      <w:r w:rsidR="00D42BA6">
        <w:rPr>
          <w:rFonts w:ascii="Times New Roman" w:hAnsi="Times New Roman"/>
          <w:sz w:val="24"/>
          <w:szCs w:val="24"/>
        </w:rPr>
        <w:t xml:space="preserve"> accuracy of</w:t>
      </w:r>
      <w:r w:rsidR="00257353">
        <w:rPr>
          <w:rFonts w:ascii="Times New Roman" w:hAnsi="Times New Roman"/>
          <w:sz w:val="24"/>
          <w:szCs w:val="24"/>
        </w:rPr>
        <w:t xml:space="preserve"> </w:t>
      </w:r>
      <w:r w:rsidR="002566F2">
        <w:rPr>
          <w:rFonts w:ascii="Times New Roman" w:hAnsi="Times New Roman"/>
          <w:sz w:val="24"/>
          <w:szCs w:val="24"/>
        </w:rPr>
        <w:t xml:space="preserve">your customized </w:t>
      </w:r>
      <w:hyperlink r:id="rId9" w:history="1">
        <w:r w:rsidR="002566F2" w:rsidRPr="00AC12AC">
          <w:rPr>
            <w:rStyle w:val="Hyperlink"/>
            <w:rFonts w:ascii="Times New Roman" w:hAnsi="Times New Roman"/>
            <w:i/>
            <w:sz w:val="24"/>
            <w:szCs w:val="24"/>
            <w:u w:val="none"/>
          </w:rPr>
          <w:t>Instructional Materials Sufficiency Survey –</w:t>
        </w:r>
        <w:r w:rsidR="00BF1865" w:rsidRPr="00AC12AC">
          <w:rPr>
            <w:rStyle w:val="Hyperlink"/>
            <w:rFonts w:ascii="Times New Roman" w:hAnsi="Times New Roman"/>
            <w:i/>
            <w:sz w:val="24"/>
            <w:szCs w:val="24"/>
            <w:u w:val="none"/>
          </w:rPr>
          <w:t>Gr. K-6</w:t>
        </w:r>
      </w:hyperlink>
      <w:r w:rsidR="00BF1865" w:rsidRPr="00AC12AC">
        <w:rPr>
          <w:rFonts w:ascii="Times New Roman" w:hAnsi="Times New Roman"/>
          <w:sz w:val="24"/>
          <w:szCs w:val="24"/>
        </w:rPr>
        <w:t xml:space="preserve"> </w:t>
      </w:r>
      <w:r w:rsidR="00BF1865" w:rsidRPr="00354877">
        <w:rPr>
          <w:rFonts w:ascii="Times New Roman" w:hAnsi="Times New Roman"/>
          <w:sz w:val="24"/>
          <w:szCs w:val="24"/>
        </w:rPr>
        <w:t>(</w:t>
      </w:r>
      <w:r w:rsidR="00BF1865" w:rsidRPr="00175CFC">
        <w:rPr>
          <w:rFonts w:ascii="Times New Roman" w:hAnsi="Times New Roman"/>
          <w:sz w:val="24"/>
          <w:szCs w:val="24"/>
        </w:rPr>
        <w:t>Att. A</w:t>
      </w:r>
      <w:r w:rsidR="00BF1865" w:rsidRPr="00354877">
        <w:rPr>
          <w:rFonts w:ascii="Times New Roman" w:hAnsi="Times New Roman"/>
          <w:sz w:val="24"/>
          <w:szCs w:val="24"/>
        </w:rPr>
        <w:t>)</w:t>
      </w:r>
      <w:r w:rsidR="00175C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B0F5B">
        <w:rPr>
          <w:rFonts w:ascii="Times New Roman" w:hAnsi="Times New Roman"/>
          <w:sz w:val="24"/>
          <w:szCs w:val="24"/>
        </w:rPr>
        <w:t xml:space="preserve">completed </w:t>
      </w:r>
      <w:r w:rsidR="009905A0">
        <w:rPr>
          <w:rFonts w:ascii="Times New Roman" w:hAnsi="Times New Roman"/>
          <w:sz w:val="24"/>
          <w:szCs w:val="24"/>
        </w:rPr>
        <w:t xml:space="preserve">by </w:t>
      </w:r>
      <w:r w:rsidR="008B0F5B">
        <w:rPr>
          <w:rFonts w:ascii="Times New Roman" w:hAnsi="Times New Roman"/>
          <w:sz w:val="24"/>
          <w:szCs w:val="24"/>
        </w:rPr>
        <w:t>using</w:t>
      </w:r>
      <w:r w:rsidR="00FC2955">
        <w:rPr>
          <w:rFonts w:ascii="Times New Roman" w:hAnsi="Times New Roman"/>
          <w:sz w:val="24"/>
          <w:szCs w:val="24"/>
        </w:rPr>
        <w:t xml:space="preserve"> </w:t>
      </w:r>
      <w:r w:rsidR="005022EA">
        <w:rPr>
          <w:rFonts w:ascii="Times New Roman" w:hAnsi="Times New Roman"/>
          <w:sz w:val="24"/>
          <w:szCs w:val="24"/>
        </w:rPr>
        <w:t>PowerSchool</w:t>
      </w:r>
      <w:r>
        <w:rPr>
          <w:rFonts w:ascii="Times New Roman" w:hAnsi="Times New Roman"/>
          <w:sz w:val="24"/>
          <w:szCs w:val="24"/>
        </w:rPr>
        <w:t xml:space="preserve"> enrollment data</w:t>
      </w:r>
      <w:r w:rsidR="004152FB">
        <w:rPr>
          <w:rFonts w:ascii="Times New Roman" w:hAnsi="Times New Roman"/>
          <w:sz w:val="24"/>
          <w:szCs w:val="24"/>
        </w:rPr>
        <w:t xml:space="preserve"> and inventory information from Destiny Textbook Manager</w:t>
      </w:r>
      <w:r>
        <w:rPr>
          <w:rFonts w:ascii="Times New Roman" w:hAnsi="Times New Roman"/>
          <w:sz w:val="24"/>
          <w:szCs w:val="24"/>
        </w:rPr>
        <w:t xml:space="preserve"> f</w:t>
      </w:r>
      <w:r w:rsidR="005A0C19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</w:t>
      </w:r>
      <w:r w:rsidR="00CB3866">
        <w:rPr>
          <w:rFonts w:ascii="Times New Roman" w:hAnsi="Times New Roman"/>
          <w:b/>
          <w:sz w:val="24"/>
          <w:szCs w:val="24"/>
        </w:rPr>
        <w:t>August 31, 2018</w:t>
      </w:r>
      <w:r w:rsidR="00D42BA6">
        <w:rPr>
          <w:rFonts w:ascii="Times New Roman" w:hAnsi="Times New Roman"/>
          <w:sz w:val="24"/>
          <w:szCs w:val="24"/>
        </w:rPr>
        <w:t>.</w:t>
      </w:r>
    </w:p>
    <w:p w14:paraId="12C51B38" w14:textId="77777777" w:rsidR="00AC13D1" w:rsidRPr="004A0D14" w:rsidRDefault="00EF7D82" w:rsidP="00476B53">
      <w:pPr>
        <w:numPr>
          <w:ilvl w:val="0"/>
          <w:numId w:val="17"/>
        </w:numPr>
        <w:ind w:right="-540"/>
        <w:rPr>
          <w:rFonts w:ascii="Times New Roman" w:hAnsi="Times New Roman"/>
          <w:sz w:val="24"/>
          <w:szCs w:val="24"/>
        </w:rPr>
      </w:pPr>
      <w:r w:rsidRPr="00AC12AC">
        <w:rPr>
          <w:rFonts w:ascii="Times New Roman" w:hAnsi="Times New Roman"/>
          <w:sz w:val="24"/>
          <w:szCs w:val="24"/>
        </w:rPr>
        <w:t>C</w:t>
      </w:r>
      <w:r w:rsidR="009B01C3" w:rsidRPr="00AC12AC">
        <w:rPr>
          <w:rFonts w:ascii="Times New Roman" w:hAnsi="Times New Roman"/>
          <w:sz w:val="24"/>
          <w:szCs w:val="24"/>
        </w:rPr>
        <w:t>omplete</w:t>
      </w:r>
      <w:r w:rsidR="00476B53" w:rsidRPr="00AC12AC">
        <w:rPr>
          <w:rFonts w:ascii="Times New Roman" w:hAnsi="Times New Roman"/>
          <w:sz w:val="24"/>
          <w:szCs w:val="24"/>
        </w:rPr>
        <w:t xml:space="preserve"> the</w:t>
      </w:r>
      <w:r w:rsidR="009B01C3" w:rsidRPr="00AC12A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105DB3" w:rsidRPr="00105DB3">
          <w:rPr>
            <w:rStyle w:val="Hyperlink"/>
            <w:rFonts w:ascii="Times New Roman" w:hAnsi="Times New Roman"/>
            <w:i/>
            <w:sz w:val="24"/>
            <w:szCs w:val="24"/>
          </w:rPr>
          <w:t>Principal Verification Statement- Instructional Materials Sufficiency – Gr. K-6 and Uniform Complaint Procedure Posting</w:t>
        </w:r>
        <w:r w:rsidR="004152FB" w:rsidRPr="00105DB3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8E4DB1" w:rsidRPr="00105DB3">
          <w:rPr>
            <w:rStyle w:val="Hyperlink"/>
            <w:rFonts w:ascii="Times New Roman" w:hAnsi="Times New Roman"/>
            <w:sz w:val="24"/>
            <w:szCs w:val="24"/>
          </w:rPr>
          <w:t>(Att.</w:t>
        </w:r>
        <w:r w:rsidR="009B01C3" w:rsidRPr="00105DB3">
          <w:rPr>
            <w:rStyle w:val="Hyperlink"/>
            <w:rFonts w:ascii="Times New Roman" w:hAnsi="Times New Roman"/>
            <w:sz w:val="24"/>
            <w:szCs w:val="24"/>
          </w:rPr>
          <w:t xml:space="preserve"> B)</w:t>
        </w:r>
      </w:hyperlink>
      <w:r w:rsidR="00BF1865">
        <w:rPr>
          <w:rFonts w:ascii="Times New Roman" w:hAnsi="Times New Roman"/>
          <w:sz w:val="24"/>
          <w:szCs w:val="24"/>
        </w:rPr>
        <w:t xml:space="preserve"> by confirming, signing,</w:t>
      </w:r>
      <w:r w:rsidR="004152FB">
        <w:rPr>
          <w:rFonts w:ascii="Times New Roman" w:hAnsi="Times New Roman"/>
          <w:sz w:val="24"/>
          <w:szCs w:val="24"/>
        </w:rPr>
        <w:t xml:space="preserve"> and</w:t>
      </w:r>
      <w:r w:rsidR="00BF1865">
        <w:rPr>
          <w:rFonts w:ascii="Times New Roman" w:hAnsi="Times New Roman"/>
          <w:sz w:val="24"/>
          <w:szCs w:val="24"/>
        </w:rPr>
        <w:t xml:space="preserve"> dating the form</w:t>
      </w:r>
      <w:r w:rsidR="00A772B4">
        <w:rPr>
          <w:rFonts w:ascii="Times New Roman" w:hAnsi="Times New Roman"/>
          <w:sz w:val="24"/>
          <w:szCs w:val="24"/>
        </w:rPr>
        <w:t>.</w:t>
      </w:r>
    </w:p>
    <w:p w14:paraId="2EB1F103" w14:textId="77777777" w:rsidR="00AC13D1" w:rsidRPr="004A0D14" w:rsidRDefault="00BF1865" w:rsidP="00621927">
      <w:pPr>
        <w:numPr>
          <w:ilvl w:val="0"/>
          <w:numId w:val="17"/>
        </w:numPr>
        <w:tabs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9A358B">
        <w:rPr>
          <w:rFonts w:ascii="Times New Roman" w:hAnsi="Times New Roman"/>
          <w:sz w:val="24"/>
          <w:szCs w:val="24"/>
        </w:rPr>
        <w:t xml:space="preserve">mail </w:t>
      </w:r>
      <w:hyperlink r:id="rId11" w:history="1">
        <w:r w:rsidR="009A358B" w:rsidRPr="008B0C34">
          <w:rPr>
            <w:rStyle w:val="Hyperlink"/>
            <w:rFonts w:ascii="Times New Roman" w:hAnsi="Times New Roman"/>
            <w:sz w:val="24"/>
            <w:szCs w:val="24"/>
          </w:rPr>
          <w:t>instmatlmail@sandi.net</w:t>
        </w:r>
      </w:hyperlink>
      <w:r w:rsidR="009A358B">
        <w:rPr>
          <w:rFonts w:ascii="Times New Roman" w:hAnsi="Times New Roman"/>
          <w:sz w:val="24"/>
          <w:szCs w:val="24"/>
        </w:rPr>
        <w:t xml:space="preserve"> or</w:t>
      </w:r>
      <w:r w:rsidR="009B01C3" w:rsidRPr="004A0D14">
        <w:rPr>
          <w:rFonts w:ascii="Times New Roman" w:hAnsi="Times New Roman"/>
          <w:sz w:val="24"/>
          <w:szCs w:val="24"/>
        </w:rPr>
        <w:t xml:space="preserve"> fax </w:t>
      </w:r>
      <w:r w:rsidR="009A358B">
        <w:rPr>
          <w:rFonts w:ascii="Times New Roman" w:hAnsi="Times New Roman"/>
          <w:bCs/>
          <w:sz w:val="24"/>
          <w:szCs w:val="24"/>
        </w:rPr>
        <w:t xml:space="preserve">(619) </w:t>
      </w:r>
      <w:r w:rsidR="009A358B" w:rsidRPr="000A4D98">
        <w:rPr>
          <w:rFonts w:ascii="Times New Roman" w:hAnsi="Times New Roman"/>
          <w:bCs/>
          <w:sz w:val="24"/>
          <w:szCs w:val="24"/>
        </w:rPr>
        <w:t>542-5796</w:t>
      </w:r>
      <w:r>
        <w:rPr>
          <w:rFonts w:ascii="Times New Roman" w:hAnsi="Times New Roman"/>
          <w:bCs/>
          <w:sz w:val="24"/>
          <w:szCs w:val="24"/>
        </w:rPr>
        <w:t xml:space="preserve"> the completed</w:t>
      </w:r>
      <w:r w:rsidR="009A358B">
        <w:rPr>
          <w:rFonts w:ascii="Times New Roman" w:hAnsi="Times New Roman"/>
          <w:sz w:val="24"/>
          <w:szCs w:val="24"/>
        </w:rPr>
        <w:t xml:space="preserve"> </w:t>
      </w:r>
      <w:r w:rsidR="00F3237A" w:rsidRPr="00175CFC">
        <w:rPr>
          <w:rFonts w:ascii="Times New Roman" w:hAnsi="Times New Roman"/>
          <w:sz w:val="24"/>
          <w:szCs w:val="24"/>
        </w:rPr>
        <w:t>Attachment B</w:t>
      </w:r>
      <w:r w:rsidR="00F3237A" w:rsidRPr="004A0D14">
        <w:rPr>
          <w:rFonts w:ascii="Times New Roman" w:hAnsi="Times New Roman"/>
          <w:sz w:val="24"/>
          <w:szCs w:val="24"/>
        </w:rPr>
        <w:t xml:space="preserve"> </w:t>
      </w:r>
      <w:r w:rsidR="009A358B">
        <w:rPr>
          <w:rFonts w:ascii="Times New Roman" w:hAnsi="Times New Roman"/>
          <w:sz w:val="24"/>
          <w:szCs w:val="24"/>
        </w:rPr>
        <w:t xml:space="preserve">to </w:t>
      </w:r>
      <w:r w:rsidR="00F7487C">
        <w:rPr>
          <w:rFonts w:ascii="Times New Roman" w:hAnsi="Times New Roman"/>
          <w:sz w:val="24"/>
          <w:szCs w:val="24"/>
        </w:rPr>
        <w:t>the Instructional Materials Office</w:t>
      </w:r>
      <w:r w:rsidR="00F7487C" w:rsidRPr="004A0D14">
        <w:rPr>
          <w:rFonts w:ascii="Times New Roman" w:hAnsi="Times New Roman"/>
          <w:sz w:val="24"/>
          <w:szCs w:val="24"/>
        </w:rPr>
        <w:t xml:space="preserve"> </w:t>
      </w:r>
      <w:r w:rsidR="000A4D98">
        <w:rPr>
          <w:rFonts w:ascii="Times New Roman" w:hAnsi="Times New Roman"/>
          <w:sz w:val="24"/>
          <w:szCs w:val="24"/>
        </w:rPr>
        <w:t>no late</w:t>
      </w:r>
      <w:r w:rsidR="00FC2955">
        <w:rPr>
          <w:rFonts w:ascii="Times New Roman" w:hAnsi="Times New Roman"/>
          <w:sz w:val="24"/>
          <w:szCs w:val="24"/>
        </w:rPr>
        <w:t xml:space="preserve">r than September </w:t>
      </w:r>
      <w:r w:rsidR="00027794">
        <w:rPr>
          <w:rFonts w:ascii="Times New Roman" w:hAnsi="Times New Roman"/>
          <w:sz w:val="24"/>
          <w:szCs w:val="24"/>
        </w:rPr>
        <w:t>1</w:t>
      </w:r>
      <w:r w:rsidR="00CB3866">
        <w:rPr>
          <w:rFonts w:ascii="Times New Roman" w:hAnsi="Times New Roman"/>
          <w:sz w:val="24"/>
          <w:szCs w:val="24"/>
        </w:rPr>
        <w:t>4</w:t>
      </w:r>
      <w:r w:rsidR="00FC2955">
        <w:rPr>
          <w:rFonts w:ascii="Times New Roman" w:hAnsi="Times New Roman"/>
          <w:sz w:val="24"/>
          <w:szCs w:val="24"/>
        </w:rPr>
        <w:t>, 201</w:t>
      </w:r>
      <w:r w:rsidR="00CB3866">
        <w:rPr>
          <w:rFonts w:ascii="Times New Roman" w:hAnsi="Times New Roman"/>
          <w:sz w:val="24"/>
          <w:szCs w:val="24"/>
        </w:rPr>
        <w:t>8</w:t>
      </w:r>
      <w:r w:rsidR="00A772B4">
        <w:rPr>
          <w:rFonts w:ascii="Times New Roman" w:hAnsi="Times New Roman"/>
          <w:sz w:val="24"/>
          <w:szCs w:val="24"/>
        </w:rPr>
        <w:t>.</w:t>
      </w:r>
    </w:p>
    <w:p w14:paraId="7B77C65F" w14:textId="77777777" w:rsidR="00666EFF" w:rsidRPr="004A0D14" w:rsidRDefault="00666EFF" w:rsidP="00621927">
      <w:pPr>
        <w:numPr>
          <w:ilvl w:val="0"/>
          <w:numId w:val="17"/>
        </w:numPr>
        <w:tabs>
          <w:tab w:val="left" w:pos="9360"/>
        </w:tabs>
        <w:rPr>
          <w:rFonts w:ascii="Times New Roman" w:hAnsi="Times New Roman"/>
          <w:sz w:val="24"/>
          <w:szCs w:val="24"/>
        </w:rPr>
      </w:pPr>
      <w:r w:rsidRPr="000A4D98">
        <w:rPr>
          <w:rFonts w:ascii="Times New Roman" w:hAnsi="Times New Roman"/>
          <w:b/>
          <w:caps/>
          <w:sz w:val="24"/>
          <w:szCs w:val="24"/>
        </w:rPr>
        <w:t xml:space="preserve">Retain </w:t>
      </w:r>
      <w:r w:rsidR="00F3237A" w:rsidRPr="000A4D98">
        <w:rPr>
          <w:rFonts w:ascii="Times New Roman" w:hAnsi="Times New Roman"/>
          <w:b/>
          <w:caps/>
          <w:sz w:val="24"/>
          <w:szCs w:val="24"/>
        </w:rPr>
        <w:t>all originals</w:t>
      </w:r>
      <w:r w:rsidR="00F3237A" w:rsidRPr="004A0D14">
        <w:rPr>
          <w:rFonts w:ascii="Times New Roman" w:hAnsi="Times New Roman"/>
          <w:sz w:val="24"/>
          <w:szCs w:val="24"/>
        </w:rPr>
        <w:t xml:space="preserve"> of each attachment at yo</w:t>
      </w:r>
      <w:r w:rsidR="002554A3">
        <w:rPr>
          <w:rFonts w:ascii="Times New Roman" w:hAnsi="Times New Roman"/>
          <w:sz w:val="24"/>
          <w:szCs w:val="24"/>
        </w:rPr>
        <w:t>ur site for review upon request</w:t>
      </w:r>
      <w:r w:rsidR="00A772B4">
        <w:rPr>
          <w:rFonts w:ascii="Times New Roman" w:hAnsi="Times New Roman"/>
          <w:sz w:val="24"/>
          <w:szCs w:val="24"/>
        </w:rPr>
        <w:t>.</w:t>
      </w:r>
    </w:p>
    <w:p w14:paraId="3D0212E3" w14:textId="77777777" w:rsidR="002B2377" w:rsidRPr="003C1801" w:rsidRDefault="002B2377" w:rsidP="00621927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</w:p>
    <w:p w14:paraId="139B695B" w14:textId="77777777" w:rsidR="00627143" w:rsidRDefault="00627143" w:rsidP="00621927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</w:p>
    <w:p w14:paraId="4C258832" w14:textId="77777777" w:rsidR="00627143" w:rsidRDefault="00627143" w:rsidP="00621927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6E6D296" w14:textId="77777777" w:rsidR="00627143" w:rsidRDefault="00627143" w:rsidP="00621927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</w:p>
    <w:p w14:paraId="702997F6" w14:textId="77777777" w:rsidR="00627143" w:rsidRDefault="00627143" w:rsidP="00621927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</w:p>
    <w:p w14:paraId="06B79F8C" w14:textId="77777777" w:rsidR="00666EFF" w:rsidRPr="004A0D14" w:rsidRDefault="00C70BE3" w:rsidP="00621927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If </w:t>
      </w:r>
      <w:r w:rsidR="00B22D08">
        <w:rPr>
          <w:rFonts w:ascii="Times New Roman" w:hAnsi="Times New Roman"/>
          <w:sz w:val="24"/>
          <w:szCs w:val="24"/>
        </w:rPr>
        <w:t>you have evidence</w:t>
      </w:r>
      <w:r w:rsidR="00AA1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results of the Instruc</w:t>
      </w:r>
      <w:r w:rsidR="00AA1542">
        <w:rPr>
          <w:rFonts w:ascii="Times New Roman" w:hAnsi="Times New Roman"/>
          <w:sz w:val="24"/>
          <w:szCs w:val="24"/>
        </w:rPr>
        <w:t xml:space="preserve">tional Materials Survey </w:t>
      </w:r>
      <w:r w:rsidR="00B22D08">
        <w:rPr>
          <w:rFonts w:ascii="Times New Roman" w:hAnsi="Times New Roman"/>
          <w:sz w:val="24"/>
          <w:szCs w:val="24"/>
        </w:rPr>
        <w:t xml:space="preserve">for your school </w:t>
      </w:r>
      <w:r w:rsidR="005022EA">
        <w:rPr>
          <w:rFonts w:ascii="Times New Roman" w:hAnsi="Times New Roman"/>
          <w:sz w:val="24"/>
          <w:szCs w:val="24"/>
        </w:rPr>
        <w:t>are</w:t>
      </w:r>
      <w:r w:rsidR="00AA1542">
        <w:rPr>
          <w:rFonts w:ascii="Times New Roman" w:hAnsi="Times New Roman"/>
          <w:sz w:val="24"/>
          <w:szCs w:val="24"/>
        </w:rPr>
        <w:t xml:space="preserve"> inaccurate and/or your site has insufficient core instructional materials</w:t>
      </w:r>
      <w:r>
        <w:rPr>
          <w:rFonts w:ascii="Times New Roman" w:hAnsi="Times New Roman"/>
          <w:sz w:val="24"/>
          <w:szCs w:val="24"/>
        </w:rPr>
        <w:t xml:space="preserve"> at your site</w:t>
      </w:r>
      <w:r w:rsidRPr="00747276">
        <w:rPr>
          <w:rFonts w:ascii="Times New Roman" w:hAnsi="Times New Roman"/>
          <w:sz w:val="24"/>
          <w:szCs w:val="24"/>
        </w:rPr>
        <w:t>:</w:t>
      </w:r>
    </w:p>
    <w:p w14:paraId="4D7075FB" w14:textId="77777777" w:rsidR="009929E5" w:rsidRDefault="00B2290A" w:rsidP="00621927">
      <w:pPr>
        <w:numPr>
          <w:ilvl w:val="0"/>
          <w:numId w:val="18"/>
        </w:numPr>
        <w:tabs>
          <w:tab w:val="left" w:pos="9360"/>
        </w:tabs>
        <w:rPr>
          <w:rFonts w:ascii="Times New Roman" w:hAnsi="Times New Roman"/>
          <w:sz w:val="24"/>
          <w:szCs w:val="24"/>
        </w:rPr>
      </w:pPr>
      <w:r w:rsidRPr="004A0D14">
        <w:rPr>
          <w:rFonts w:ascii="Times New Roman" w:hAnsi="Times New Roman"/>
          <w:sz w:val="24"/>
          <w:szCs w:val="24"/>
        </w:rPr>
        <w:t xml:space="preserve">Immediately take action to remedy insufficiencies </w:t>
      </w:r>
      <w:r w:rsidR="007A3DA5" w:rsidRPr="004A0D14">
        <w:rPr>
          <w:rFonts w:ascii="Times New Roman" w:hAnsi="Times New Roman"/>
          <w:sz w:val="24"/>
          <w:szCs w:val="24"/>
        </w:rPr>
        <w:t xml:space="preserve">of student instructional materials </w:t>
      </w:r>
      <w:r w:rsidRPr="004A0D14">
        <w:rPr>
          <w:rFonts w:ascii="Times New Roman" w:hAnsi="Times New Roman"/>
          <w:sz w:val="24"/>
          <w:szCs w:val="24"/>
        </w:rPr>
        <w:t xml:space="preserve">by </w:t>
      </w:r>
      <w:r w:rsidR="007A3DA5" w:rsidRPr="004A0D14">
        <w:rPr>
          <w:rFonts w:ascii="Times New Roman" w:hAnsi="Times New Roman"/>
          <w:sz w:val="24"/>
          <w:szCs w:val="24"/>
        </w:rPr>
        <w:t>requesting additional core subject area</w:t>
      </w:r>
      <w:r w:rsidRPr="004A0D14">
        <w:rPr>
          <w:rFonts w:ascii="Times New Roman" w:hAnsi="Times New Roman"/>
          <w:sz w:val="24"/>
          <w:szCs w:val="24"/>
        </w:rPr>
        <w:t xml:space="preserve"> </w:t>
      </w:r>
      <w:r w:rsidR="009929E5">
        <w:rPr>
          <w:rFonts w:ascii="Times New Roman" w:hAnsi="Times New Roman"/>
          <w:sz w:val="24"/>
          <w:szCs w:val="24"/>
        </w:rPr>
        <w:t xml:space="preserve">student </w:t>
      </w:r>
      <w:r w:rsidR="00666EFF" w:rsidRPr="004A0D14">
        <w:rPr>
          <w:rFonts w:ascii="Times New Roman" w:hAnsi="Times New Roman"/>
          <w:sz w:val="24"/>
          <w:szCs w:val="24"/>
        </w:rPr>
        <w:t>instructional materials</w:t>
      </w:r>
      <w:r w:rsidR="0032688E">
        <w:rPr>
          <w:rFonts w:ascii="Times New Roman" w:hAnsi="Times New Roman"/>
          <w:sz w:val="24"/>
          <w:szCs w:val="24"/>
        </w:rPr>
        <w:t xml:space="preserve"> in</w:t>
      </w:r>
      <w:r w:rsidR="009929E5">
        <w:rPr>
          <w:rFonts w:ascii="Times New Roman" w:hAnsi="Times New Roman"/>
          <w:sz w:val="24"/>
          <w:szCs w:val="24"/>
        </w:rPr>
        <w:t xml:space="preserve"> the following way:</w:t>
      </w:r>
    </w:p>
    <w:p w14:paraId="6E6AF9E5" w14:textId="77777777" w:rsidR="00666EFF" w:rsidRDefault="0032688E" w:rsidP="00621927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32688E">
        <w:rPr>
          <w:rFonts w:ascii="Times New Roman" w:hAnsi="Times New Roman"/>
          <w:sz w:val="24"/>
          <w:szCs w:val="24"/>
        </w:rPr>
        <w:t xml:space="preserve">For </w:t>
      </w:r>
      <w:r w:rsidRPr="002D1A33">
        <w:rPr>
          <w:rFonts w:ascii="Times New Roman" w:hAnsi="Times New Roman"/>
          <w:b/>
          <w:sz w:val="24"/>
          <w:szCs w:val="24"/>
        </w:rPr>
        <w:t>emergency</w:t>
      </w:r>
      <w:r w:rsidRPr="0032688E">
        <w:rPr>
          <w:rFonts w:ascii="Times New Roman" w:hAnsi="Times New Roman"/>
          <w:sz w:val="24"/>
          <w:szCs w:val="24"/>
        </w:rPr>
        <w:t xml:space="preserve"> pick-up</w:t>
      </w:r>
      <w:r w:rsidR="00257353">
        <w:rPr>
          <w:rFonts w:ascii="Times New Roman" w:hAnsi="Times New Roman"/>
          <w:sz w:val="24"/>
          <w:szCs w:val="24"/>
        </w:rPr>
        <w:t xml:space="preserve"> or</w:t>
      </w:r>
      <w:r w:rsidR="00B45BBD">
        <w:rPr>
          <w:rFonts w:ascii="Times New Roman" w:hAnsi="Times New Roman"/>
          <w:sz w:val="24"/>
          <w:szCs w:val="24"/>
        </w:rPr>
        <w:t xml:space="preserve"> delivery (requires up to a week to receive delivery orders)</w:t>
      </w:r>
      <w:r w:rsidRPr="0032688E">
        <w:rPr>
          <w:rFonts w:ascii="Times New Roman" w:hAnsi="Times New Roman"/>
          <w:sz w:val="24"/>
          <w:szCs w:val="24"/>
        </w:rPr>
        <w:t xml:space="preserve"> </w:t>
      </w:r>
      <w:r w:rsidR="004372AF">
        <w:rPr>
          <w:rFonts w:ascii="Times New Roman" w:hAnsi="Times New Roman"/>
          <w:sz w:val="24"/>
          <w:szCs w:val="24"/>
        </w:rPr>
        <w:t>of all core subject area student instr</w:t>
      </w:r>
      <w:r w:rsidR="00A772B4">
        <w:rPr>
          <w:rFonts w:ascii="Times New Roman" w:hAnsi="Times New Roman"/>
          <w:sz w:val="24"/>
          <w:szCs w:val="24"/>
        </w:rPr>
        <w:t>uctional materials</w:t>
      </w:r>
      <w:r w:rsidR="00785ACA">
        <w:rPr>
          <w:rFonts w:ascii="Times New Roman" w:hAnsi="Times New Roman"/>
          <w:sz w:val="24"/>
          <w:szCs w:val="24"/>
        </w:rPr>
        <w:t xml:space="preserve"> </w:t>
      </w:r>
      <w:r w:rsidRPr="0032688E">
        <w:rPr>
          <w:rFonts w:ascii="Times New Roman" w:hAnsi="Times New Roman"/>
          <w:sz w:val="24"/>
          <w:szCs w:val="24"/>
        </w:rPr>
        <w:t xml:space="preserve">from the IMC Warehouse: </w:t>
      </w:r>
      <w:r w:rsidR="00A772B4">
        <w:rPr>
          <w:rFonts w:ascii="Times New Roman" w:hAnsi="Times New Roman"/>
          <w:sz w:val="24"/>
          <w:szCs w:val="24"/>
        </w:rPr>
        <w:t xml:space="preserve"> </w:t>
      </w:r>
      <w:r w:rsidR="004372AF">
        <w:rPr>
          <w:rFonts w:ascii="Times New Roman" w:hAnsi="Times New Roman"/>
          <w:sz w:val="24"/>
          <w:szCs w:val="24"/>
        </w:rPr>
        <w:t xml:space="preserve">Complete a </w:t>
      </w:r>
      <w:hyperlink r:id="rId12" w:history="1">
        <w:r w:rsidR="00EB1EFE" w:rsidRPr="00797CF3">
          <w:rPr>
            <w:rStyle w:val="Hyperlink"/>
            <w:rFonts w:ascii="Times New Roman" w:hAnsi="Times New Roman"/>
            <w:i/>
            <w:sz w:val="24"/>
            <w:szCs w:val="24"/>
          </w:rPr>
          <w:t>District-Adopted Core Instructional Materials Order Form</w:t>
        </w:r>
        <w:r w:rsidR="00EB1EFE" w:rsidRPr="00EB1EFE">
          <w:rPr>
            <w:rStyle w:val="Hyperlink"/>
            <w:rFonts w:ascii="Times New Roman" w:hAnsi="Times New Roman"/>
            <w:sz w:val="24"/>
            <w:szCs w:val="24"/>
          </w:rPr>
          <w:t xml:space="preserve"> and/or a FOSS Science Kit Order form</w:t>
        </w:r>
      </w:hyperlink>
    </w:p>
    <w:p w14:paraId="1901AC9F" w14:textId="77777777" w:rsidR="00B45BBD" w:rsidRDefault="00B45BBD" w:rsidP="00B45BBD">
      <w:pPr>
        <w:ind w:left="1440"/>
        <w:rPr>
          <w:rFonts w:ascii="Times New Roman" w:hAnsi="Times New Roman"/>
          <w:sz w:val="24"/>
          <w:szCs w:val="24"/>
        </w:rPr>
      </w:pPr>
    </w:p>
    <w:p w14:paraId="70480EEC" w14:textId="77777777" w:rsidR="00073A61" w:rsidRDefault="00B45BBD" w:rsidP="00B45BBD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Core subject area instructional materials include:  </w:t>
      </w:r>
    </w:p>
    <w:p w14:paraId="177178A9" w14:textId="77777777" w:rsidR="00073A61" w:rsidRDefault="00740F31" w:rsidP="00073A61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73A61">
        <w:rPr>
          <w:rFonts w:ascii="Times New Roman" w:hAnsi="Times New Roman"/>
          <w:sz w:val="24"/>
          <w:szCs w:val="24"/>
        </w:rPr>
        <w:t>nVision Math</w:t>
      </w:r>
      <w:r>
        <w:rPr>
          <w:rFonts w:ascii="Times New Roman" w:hAnsi="Times New Roman"/>
          <w:sz w:val="24"/>
          <w:szCs w:val="24"/>
        </w:rPr>
        <w:t xml:space="preserve"> for grades K-5</w:t>
      </w:r>
    </w:p>
    <w:p w14:paraId="772EA7DC" w14:textId="77777777" w:rsidR="00740F31" w:rsidRDefault="00740F31" w:rsidP="00073A61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Big Ideas Math for grade 6</w:t>
      </w:r>
    </w:p>
    <w:p w14:paraId="53EA932A" w14:textId="77777777" w:rsidR="00073A61" w:rsidRDefault="00B45BBD" w:rsidP="00073A61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Foss Scie</w:t>
      </w:r>
      <w:r w:rsidR="00FC2955">
        <w:rPr>
          <w:rFonts w:ascii="Times New Roman" w:hAnsi="Times New Roman"/>
          <w:sz w:val="24"/>
          <w:szCs w:val="24"/>
        </w:rPr>
        <w:t>nce student books and classroom science</w:t>
      </w:r>
      <w:r>
        <w:rPr>
          <w:rFonts w:ascii="Times New Roman" w:hAnsi="Times New Roman"/>
          <w:sz w:val="24"/>
          <w:szCs w:val="24"/>
        </w:rPr>
        <w:t xml:space="preserve"> k</w:t>
      </w:r>
      <w:r w:rsidR="00785ACA">
        <w:rPr>
          <w:rFonts w:ascii="Times New Roman" w:hAnsi="Times New Roman"/>
          <w:sz w:val="24"/>
          <w:szCs w:val="24"/>
        </w:rPr>
        <w:t>its</w:t>
      </w:r>
    </w:p>
    <w:p w14:paraId="691C8FFE" w14:textId="77777777" w:rsidR="005C37E6" w:rsidRPr="005C37E6" w:rsidRDefault="00B45BBD" w:rsidP="005C37E6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Houghton Mifflin </w:t>
      </w:r>
      <w:r w:rsidRPr="00B45BBD">
        <w:rPr>
          <w:rFonts w:ascii="Times New Roman" w:hAnsi="Times New Roman"/>
          <w:i/>
          <w:sz w:val="24"/>
          <w:szCs w:val="24"/>
        </w:rPr>
        <w:t>Legacy of Literacy</w:t>
      </w:r>
      <w:r w:rsidR="00073A61">
        <w:rPr>
          <w:rFonts w:ascii="Times New Roman" w:hAnsi="Times New Roman"/>
          <w:sz w:val="24"/>
          <w:szCs w:val="24"/>
        </w:rPr>
        <w:t xml:space="preserve"> English Language Arts</w:t>
      </w:r>
      <w:r w:rsidR="005C37E6">
        <w:rPr>
          <w:rFonts w:ascii="Times New Roman" w:hAnsi="Times New Roman"/>
          <w:sz w:val="24"/>
          <w:szCs w:val="24"/>
        </w:rPr>
        <w:t xml:space="preserve"> (</w:t>
      </w:r>
      <w:r w:rsidR="005C37E6" w:rsidRPr="005C37E6">
        <w:rPr>
          <w:rFonts w:ascii="Times New Roman" w:hAnsi="Times New Roman"/>
          <w:sz w:val="24"/>
          <w:szCs w:val="24"/>
        </w:rPr>
        <w:t xml:space="preserve">Benchmark </w:t>
      </w:r>
      <w:r w:rsidR="005C37E6" w:rsidRPr="009E0B07">
        <w:rPr>
          <w:rFonts w:ascii="Times New Roman" w:hAnsi="Times New Roman"/>
          <w:i/>
          <w:sz w:val="24"/>
          <w:szCs w:val="24"/>
        </w:rPr>
        <w:t>Adelante</w:t>
      </w:r>
      <w:r w:rsidR="005C37E6">
        <w:rPr>
          <w:rFonts w:ascii="Times New Roman" w:hAnsi="Times New Roman"/>
          <w:sz w:val="24"/>
          <w:szCs w:val="24"/>
        </w:rPr>
        <w:t xml:space="preserve"> is</w:t>
      </w:r>
      <w:r w:rsidR="005C37E6" w:rsidRPr="005C37E6">
        <w:rPr>
          <w:rFonts w:ascii="Times New Roman" w:hAnsi="Times New Roman"/>
          <w:sz w:val="24"/>
          <w:szCs w:val="24"/>
        </w:rPr>
        <w:t xml:space="preserve"> Board approved for use in </w:t>
      </w:r>
      <w:r w:rsidR="005C37E6">
        <w:rPr>
          <w:rFonts w:ascii="Times New Roman" w:hAnsi="Times New Roman"/>
          <w:sz w:val="24"/>
          <w:szCs w:val="24"/>
        </w:rPr>
        <w:t xml:space="preserve">Spanish </w:t>
      </w:r>
      <w:r w:rsidR="005C37E6" w:rsidRPr="005C37E6">
        <w:rPr>
          <w:rFonts w:ascii="Times New Roman" w:hAnsi="Times New Roman"/>
          <w:sz w:val="24"/>
          <w:szCs w:val="24"/>
        </w:rPr>
        <w:t>dual language classrooms</w:t>
      </w:r>
      <w:r w:rsidR="005C37E6">
        <w:rPr>
          <w:rFonts w:ascii="Times New Roman" w:hAnsi="Times New Roman"/>
          <w:sz w:val="24"/>
          <w:szCs w:val="24"/>
        </w:rPr>
        <w:t xml:space="preserve"> as an alternative to </w:t>
      </w:r>
      <w:r w:rsidR="005C37E6" w:rsidRPr="009E0B07">
        <w:rPr>
          <w:rFonts w:ascii="Times New Roman" w:hAnsi="Times New Roman"/>
          <w:i/>
          <w:sz w:val="24"/>
          <w:szCs w:val="24"/>
        </w:rPr>
        <w:t>Legacy of Literacy</w:t>
      </w:r>
      <w:r w:rsidR="005C37E6">
        <w:rPr>
          <w:rFonts w:ascii="Times New Roman" w:hAnsi="Times New Roman"/>
          <w:i/>
          <w:sz w:val="24"/>
          <w:szCs w:val="24"/>
        </w:rPr>
        <w:t>.</w:t>
      </w:r>
      <w:r w:rsidR="005C37E6">
        <w:rPr>
          <w:rFonts w:ascii="Times New Roman" w:hAnsi="Times New Roman"/>
          <w:sz w:val="24"/>
          <w:szCs w:val="24"/>
        </w:rPr>
        <w:t>)</w:t>
      </w:r>
    </w:p>
    <w:p w14:paraId="07CCE608" w14:textId="77777777" w:rsidR="0032688E" w:rsidRDefault="00B45BBD" w:rsidP="00073A61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Harcourt CA </w:t>
      </w:r>
      <w:r w:rsidRPr="00B45BBD">
        <w:rPr>
          <w:rFonts w:ascii="Times New Roman" w:hAnsi="Times New Roman"/>
          <w:i/>
          <w:sz w:val="24"/>
          <w:szCs w:val="24"/>
        </w:rPr>
        <w:t>Reflections</w:t>
      </w:r>
      <w:r>
        <w:rPr>
          <w:rFonts w:ascii="Times New Roman" w:hAnsi="Times New Roman"/>
          <w:sz w:val="24"/>
          <w:szCs w:val="24"/>
        </w:rPr>
        <w:t xml:space="preserve"> History/Social Science</w:t>
      </w:r>
      <w:r w:rsidR="00713085">
        <w:rPr>
          <w:rFonts w:ascii="Times New Roman" w:hAnsi="Times New Roman"/>
          <w:sz w:val="24"/>
          <w:szCs w:val="24"/>
        </w:rPr>
        <w:t>.</w:t>
      </w:r>
    </w:p>
    <w:p w14:paraId="5AA183D1" w14:textId="77777777" w:rsidR="0032688E" w:rsidRPr="003C1801" w:rsidRDefault="0032688E" w:rsidP="00621927">
      <w:pPr>
        <w:ind w:left="720"/>
        <w:rPr>
          <w:rFonts w:ascii="Times New Roman" w:hAnsi="Times New Roman"/>
          <w:sz w:val="24"/>
          <w:szCs w:val="24"/>
        </w:rPr>
      </w:pPr>
    </w:p>
    <w:p w14:paraId="014ACAA3" w14:textId="77777777" w:rsidR="00563EF8" w:rsidRPr="004A0D14" w:rsidRDefault="00563EF8" w:rsidP="00621927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A0D14">
        <w:rPr>
          <w:rFonts w:ascii="Times New Roman" w:hAnsi="Times New Roman"/>
          <w:sz w:val="24"/>
          <w:szCs w:val="24"/>
        </w:rPr>
        <w:t>Receive and distribute the additional instructional materials to teachers and students.</w:t>
      </w:r>
    </w:p>
    <w:p w14:paraId="2D4C7D4C" w14:textId="77777777" w:rsidR="00BF1865" w:rsidRPr="002566F2" w:rsidRDefault="00BF1865" w:rsidP="00BF1865">
      <w:pPr>
        <w:numPr>
          <w:ilvl w:val="0"/>
          <w:numId w:val="18"/>
        </w:numPr>
        <w:ind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Revise your customized Instructional Materials Sufficiency Survey –Gr. K-6 </w:t>
      </w:r>
      <w:r w:rsidRPr="00740F31">
        <w:rPr>
          <w:rFonts w:ascii="Times New Roman" w:hAnsi="Times New Roman"/>
          <w:sz w:val="24"/>
          <w:szCs w:val="24"/>
        </w:rPr>
        <w:t>(Att. A</w:t>
      </w:r>
      <w:r>
        <w:rPr>
          <w:rFonts w:ascii="Times New Roman" w:hAnsi="Times New Roman"/>
          <w:sz w:val="24"/>
          <w:szCs w:val="24"/>
        </w:rPr>
        <w:t xml:space="preserve">) </w:t>
      </w:r>
      <w:r w:rsidR="00D42BA6">
        <w:rPr>
          <w:rFonts w:ascii="Times New Roman" w:hAnsi="Times New Roman"/>
          <w:sz w:val="24"/>
          <w:szCs w:val="24"/>
        </w:rPr>
        <w:t>to reflect</w:t>
      </w:r>
      <w:r>
        <w:rPr>
          <w:rFonts w:ascii="Times New Roman" w:hAnsi="Times New Roman"/>
          <w:sz w:val="24"/>
          <w:szCs w:val="24"/>
        </w:rPr>
        <w:t xml:space="preserve"> the additional inventory of instructional materials provided to be sufficient.</w:t>
      </w:r>
    </w:p>
    <w:p w14:paraId="6A6F9B48" w14:textId="77777777" w:rsidR="005022EA" w:rsidRPr="005022EA" w:rsidRDefault="00BF1865" w:rsidP="005022EA">
      <w:pPr>
        <w:numPr>
          <w:ilvl w:val="0"/>
          <w:numId w:val="18"/>
        </w:numPr>
        <w:ind w:right="-540"/>
        <w:rPr>
          <w:rFonts w:ascii="Times New Roman" w:hAnsi="Times New Roman"/>
          <w:sz w:val="24"/>
          <w:szCs w:val="24"/>
        </w:rPr>
      </w:pPr>
      <w:r w:rsidRPr="004A0D14">
        <w:rPr>
          <w:rFonts w:ascii="Times New Roman" w:hAnsi="Times New Roman"/>
          <w:sz w:val="24"/>
          <w:szCs w:val="24"/>
        </w:rPr>
        <w:t>Complete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4A0D14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0910BE" w:rsidRPr="00105DB3">
          <w:rPr>
            <w:rStyle w:val="Hyperlink"/>
            <w:rFonts w:ascii="Times New Roman" w:hAnsi="Times New Roman"/>
            <w:i/>
            <w:sz w:val="24"/>
            <w:szCs w:val="24"/>
          </w:rPr>
          <w:t>Principal Verification Statement- Instructional Materials Sufficiency – Gr. K-6 and Uniform Complaint Procedure Posting</w:t>
        </w:r>
        <w:r w:rsidR="000910BE" w:rsidRPr="00105DB3">
          <w:rPr>
            <w:rStyle w:val="Hyperlink"/>
            <w:rFonts w:ascii="Times New Roman" w:hAnsi="Times New Roman"/>
            <w:sz w:val="24"/>
            <w:szCs w:val="24"/>
          </w:rPr>
          <w:t xml:space="preserve"> (Att. B)</w:t>
        </w:r>
      </w:hyperlink>
      <w:r w:rsidRPr="00AC12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</w:t>
      </w:r>
      <w:r w:rsidR="008B0F5B">
        <w:rPr>
          <w:rFonts w:ascii="Times New Roman" w:hAnsi="Times New Roman"/>
          <w:sz w:val="24"/>
          <w:szCs w:val="24"/>
        </w:rPr>
        <w:t>confirming,</w:t>
      </w:r>
      <w:r>
        <w:rPr>
          <w:rFonts w:ascii="Times New Roman" w:hAnsi="Times New Roman"/>
          <w:sz w:val="24"/>
          <w:szCs w:val="24"/>
        </w:rPr>
        <w:t xml:space="preserve"> signing, </w:t>
      </w:r>
      <w:r w:rsidR="00075912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dating the form.</w:t>
      </w:r>
    </w:p>
    <w:p w14:paraId="56A51A38" w14:textId="77777777" w:rsidR="00B2290A" w:rsidRPr="004A0D14" w:rsidRDefault="00D42BA6" w:rsidP="00621927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9A358B">
        <w:rPr>
          <w:rFonts w:ascii="Times New Roman" w:hAnsi="Times New Roman"/>
          <w:sz w:val="24"/>
          <w:szCs w:val="24"/>
        </w:rPr>
        <w:t xml:space="preserve">mail </w:t>
      </w:r>
      <w:hyperlink r:id="rId14" w:history="1">
        <w:r w:rsidR="009A358B" w:rsidRPr="008B0C34">
          <w:rPr>
            <w:rStyle w:val="Hyperlink"/>
            <w:rFonts w:ascii="Times New Roman" w:hAnsi="Times New Roman"/>
            <w:sz w:val="24"/>
            <w:szCs w:val="24"/>
          </w:rPr>
          <w:t>instmatlmail@sandi.net</w:t>
        </w:r>
      </w:hyperlink>
      <w:r w:rsidR="009A358B">
        <w:rPr>
          <w:rFonts w:ascii="Times New Roman" w:hAnsi="Times New Roman"/>
          <w:sz w:val="24"/>
          <w:szCs w:val="24"/>
        </w:rPr>
        <w:t xml:space="preserve"> or </w:t>
      </w:r>
      <w:r w:rsidR="00DB04DA" w:rsidRPr="004A0D14">
        <w:rPr>
          <w:rFonts w:ascii="Times New Roman" w:hAnsi="Times New Roman"/>
          <w:sz w:val="24"/>
          <w:szCs w:val="24"/>
        </w:rPr>
        <w:t>fax</w:t>
      </w:r>
      <w:r w:rsidR="009A358B">
        <w:rPr>
          <w:rFonts w:ascii="Times New Roman" w:hAnsi="Times New Roman"/>
          <w:sz w:val="24"/>
          <w:szCs w:val="24"/>
        </w:rPr>
        <w:t xml:space="preserve"> </w:t>
      </w:r>
      <w:r w:rsidR="009A358B">
        <w:rPr>
          <w:rFonts w:ascii="Times New Roman" w:hAnsi="Times New Roman"/>
          <w:bCs/>
          <w:sz w:val="24"/>
          <w:szCs w:val="24"/>
        </w:rPr>
        <w:t xml:space="preserve">(619) </w:t>
      </w:r>
      <w:r w:rsidR="009A358B" w:rsidRPr="000A4D98">
        <w:rPr>
          <w:rFonts w:ascii="Times New Roman" w:hAnsi="Times New Roman"/>
          <w:bCs/>
          <w:sz w:val="24"/>
          <w:szCs w:val="24"/>
        </w:rPr>
        <w:t>542-5796</w:t>
      </w:r>
      <w:r w:rsidR="00DB04DA" w:rsidRPr="004A0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completed </w:t>
      </w:r>
      <w:r w:rsidR="005022EA">
        <w:rPr>
          <w:rFonts w:ascii="Times New Roman" w:hAnsi="Times New Roman"/>
          <w:sz w:val="24"/>
          <w:szCs w:val="24"/>
        </w:rPr>
        <w:t>Att.</w:t>
      </w:r>
      <w:r w:rsidRPr="00740F31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 </w:t>
      </w:r>
      <w:r w:rsidR="009A358B">
        <w:rPr>
          <w:rFonts w:ascii="Times New Roman" w:hAnsi="Times New Roman"/>
          <w:sz w:val="24"/>
          <w:szCs w:val="24"/>
        </w:rPr>
        <w:t xml:space="preserve">to </w:t>
      </w:r>
      <w:r w:rsidR="005D388D">
        <w:rPr>
          <w:rFonts w:ascii="Times New Roman" w:hAnsi="Times New Roman"/>
          <w:sz w:val="24"/>
          <w:szCs w:val="24"/>
        </w:rPr>
        <w:t>the Instructional Materials Office</w:t>
      </w:r>
      <w:r w:rsidR="009A358B">
        <w:rPr>
          <w:rFonts w:ascii="Times New Roman" w:hAnsi="Times New Roman"/>
          <w:sz w:val="24"/>
          <w:szCs w:val="24"/>
        </w:rPr>
        <w:t xml:space="preserve"> </w:t>
      </w:r>
      <w:r w:rsidR="00A97B65">
        <w:rPr>
          <w:rFonts w:ascii="Times New Roman" w:hAnsi="Times New Roman"/>
          <w:sz w:val="24"/>
          <w:szCs w:val="24"/>
        </w:rPr>
        <w:t xml:space="preserve">no later </w:t>
      </w:r>
      <w:r w:rsidR="008B0F5B">
        <w:rPr>
          <w:rFonts w:ascii="Times New Roman" w:hAnsi="Times New Roman"/>
          <w:sz w:val="24"/>
          <w:szCs w:val="24"/>
        </w:rPr>
        <w:t>than September</w:t>
      </w:r>
      <w:r w:rsidR="00FC2955">
        <w:rPr>
          <w:rFonts w:ascii="Times New Roman" w:hAnsi="Times New Roman"/>
          <w:sz w:val="24"/>
          <w:szCs w:val="24"/>
        </w:rPr>
        <w:t xml:space="preserve"> </w:t>
      </w:r>
      <w:r w:rsidR="00027794">
        <w:rPr>
          <w:rFonts w:ascii="Times New Roman" w:hAnsi="Times New Roman"/>
          <w:sz w:val="24"/>
          <w:szCs w:val="24"/>
        </w:rPr>
        <w:t>1</w:t>
      </w:r>
      <w:r w:rsidR="00CB3866">
        <w:rPr>
          <w:rFonts w:ascii="Times New Roman" w:hAnsi="Times New Roman"/>
          <w:sz w:val="24"/>
          <w:szCs w:val="24"/>
        </w:rPr>
        <w:t>4</w:t>
      </w:r>
      <w:r w:rsidR="00FC2955">
        <w:rPr>
          <w:rFonts w:ascii="Times New Roman" w:hAnsi="Times New Roman"/>
          <w:sz w:val="24"/>
          <w:szCs w:val="24"/>
        </w:rPr>
        <w:t>, 201</w:t>
      </w:r>
      <w:r w:rsidR="00CB3866">
        <w:rPr>
          <w:rFonts w:ascii="Times New Roman" w:hAnsi="Times New Roman"/>
          <w:sz w:val="24"/>
          <w:szCs w:val="24"/>
        </w:rPr>
        <w:t>8</w:t>
      </w:r>
      <w:r w:rsidR="007A3DA5" w:rsidRPr="004A0D14">
        <w:rPr>
          <w:rFonts w:ascii="Times New Roman" w:hAnsi="Times New Roman"/>
          <w:sz w:val="24"/>
          <w:szCs w:val="24"/>
        </w:rPr>
        <w:t>.</w:t>
      </w:r>
    </w:p>
    <w:p w14:paraId="16EBBEA6" w14:textId="77777777" w:rsidR="00F92F0F" w:rsidRPr="00BF1865" w:rsidRDefault="00F3237A" w:rsidP="00621927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97B65">
        <w:rPr>
          <w:rFonts w:ascii="Times New Roman" w:hAnsi="Times New Roman"/>
          <w:b/>
          <w:caps/>
          <w:sz w:val="24"/>
          <w:szCs w:val="24"/>
        </w:rPr>
        <w:t>Retain all originals</w:t>
      </w:r>
      <w:r w:rsidRPr="004A0D14">
        <w:rPr>
          <w:rFonts w:ascii="Times New Roman" w:hAnsi="Times New Roman"/>
          <w:sz w:val="24"/>
          <w:szCs w:val="24"/>
        </w:rPr>
        <w:t xml:space="preserve"> of each attachment at your site</w:t>
      </w:r>
      <w:r w:rsidR="00A97B65">
        <w:rPr>
          <w:rFonts w:ascii="Times New Roman" w:hAnsi="Times New Roman"/>
          <w:sz w:val="24"/>
          <w:szCs w:val="24"/>
        </w:rPr>
        <w:t xml:space="preserve"> (</w:t>
      </w:r>
      <w:r w:rsidR="00A97B65" w:rsidRPr="00A97B65">
        <w:rPr>
          <w:rFonts w:ascii="Times New Roman" w:hAnsi="Times New Roman"/>
          <w:i/>
          <w:sz w:val="24"/>
          <w:szCs w:val="24"/>
        </w:rPr>
        <w:t>you may be required to submit this information if audited</w:t>
      </w:r>
      <w:r w:rsidR="00A97B65">
        <w:rPr>
          <w:rFonts w:ascii="Times New Roman" w:hAnsi="Times New Roman"/>
          <w:sz w:val="24"/>
          <w:szCs w:val="24"/>
        </w:rPr>
        <w:t>)</w:t>
      </w:r>
      <w:r w:rsidRPr="004A0D14">
        <w:rPr>
          <w:rFonts w:ascii="Times New Roman" w:hAnsi="Times New Roman"/>
          <w:sz w:val="24"/>
          <w:szCs w:val="24"/>
        </w:rPr>
        <w:t>.</w:t>
      </w:r>
      <w:r w:rsidR="00BF1865">
        <w:rPr>
          <w:rFonts w:ascii="Times New Roman" w:hAnsi="Times New Roman"/>
          <w:sz w:val="24"/>
          <w:szCs w:val="24"/>
        </w:rPr>
        <w:t xml:space="preserve">  </w:t>
      </w:r>
      <w:r w:rsidR="00F92F0F" w:rsidRPr="00BF1865">
        <w:rPr>
          <w:rFonts w:ascii="Times New Roman" w:hAnsi="Times New Roman"/>
          <w:sz w:val="24"/>
          <w:szCs w:val="24"/>
        </w:rPr>
        <w:t>Questions regarding information included in this circular may be directed to:</w:t>
      </w:r>
    </w:p>
    <w:p w14:paraId="6CFD93C9" w14:textId="77777777" w:rsidR="00696C1D" w:rsidRPr="003C1801" w:rsidRDefault="00696C1D" w:rsidP="00621927">
      <w:pPr>
        <w:rPr>
          <w:rFonts w:ascii="Times New Roman" w:hAnsi="Times New Roman"/>
          <w:sz w:val="24"/>
          <w:szCs w:val="24"/>
        </w:rPr>
      </w:pPr>
    </w:p>
    <w:p w14:paraId="571B69AC" w14:textId="77777777" w:rsidR="00F92F0F" w:rsidRPr="008A3292" w:rsidRDefault="00BB0A81" w:rsidP="008A3292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B0A81">
        <w:rPr>
          <w:rFonts w:ascii="Times New Roman" w:hAnsi="Times New Roman"/>
          <w:sz w:val="24"/>
          <w:szCs w:val="24"/>
        </w:rPr>
        <w:t>Roxana Garcia</w:t>
      </w:r>
      <w:r w:rsidR="004967DC" w:rsidRPr="00BB0A81">
        <w:rPr>
          <w:rFonts w:ascii="Times New Roman" w:hAnsi="Times New Roman"/>
          <w:sz w:val="24"/>
          <w:szCs w:val="24"/>
        </w:rPr>
        <w:t xml:space="preserve">, </w:t>
      </w:r>
      <w:r w:rsidRPr="00BB0A81">
        <w:rPr>
          <w:rFonts w:ascii="Times New Roman" w:hAnsi="Times New Roman"/>
          <w:sz w:val="24"/>
          <w:szCs w:val="24"/>
        </w:rPr>
        <w:t>Administrative Aide</w:t>
      </w:r>
      <w:r w:rsidR="00F92F0F" w:rsidRPr="00BB0A81">
        <w:rPr>
          <w:rFonts w:ascii="Times New Roman" w:hAnsi="Times New Roman"/>
          <w:sz w:val="24"/>
          <w:szCs w:val="24"/>
        </w:rPr>
        <w:t>, Instructional</w:t>
      </w:r>
      <w:r w:rsidRPr="00BB0A81">
        <w:rPr>
          <w:rFonts w:ascii="Times New Roman" w:hAnsi="Times New Roman"/>
          <w:sz w:val="24"/>
          <w:szCs w:val="24"/>
        </w:rPr>
        <w:t xml:space="preserve"> Resources and</w:t>
      </w:r>
      <w:r w:rsidR="00F92F0F" w:rsidRPr="00BB0A81">
        <w:rPr>
          <w:rFonts w:ascii="Times New Roman" w:hAnsi="Times New Roman"/>
          <w:sz w:val="24"/>
          <w:szCs w:val="24"/>
        </w:rPr>
        <w:t xml:space="preserve"> Materials </w:t>
      </w:r>
      <w:r w:rsidRPr="00BB0A81">
        <w:rPr>
          <w:rFonts w:ascii="Times New Roman" w:hAnsi="Times New Roman"/>
          <w:sz w:val="24"/>
          <w:szCs w:val="24"/>
        </w:rPr>
        <w:t>Department</w:t>
      </w:r>
      <w:r w:rsidR="00E15CD8" w:rsidRPr="00BB0A81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BB0A81">
          <w:rPr>
            <w:rStyle w:val="Hyperlink"/>
            <w:rFonts w:ascii="Times New Roman" w:hAnsi="Times New Roman"/>
            <w:sz w:val="24"/>
            <w:szCs w:val="24"/>
          </w:rPr>
          <w:t>rgarcia4@sandi.net</w:t>
        </w:r>
      </w:hyperlink>
      <w:r w:rsidRPr="00BB0A81">
        <w:rPr>
          <w:rFonts w:ascii="Times New Roman" w:hAnsi="Times New Roman"/>
          <w:sz w:val="24"/>
          <w:szCs w:val="24"/>
        </w:rPr>
        <w:t>, (858) 496-8466</w:t>
      </w:r>
    </w:p>
    <w:p w14:paraId="51B1DBCD" w14:textId="77777777" w:rsidR="00E15CD8" w:rsidRPr="004A0D14" w:rsidRDefault="00201F86" w:rsidP="00621927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Christopher Woehler</w:t>
      </w:r>
      <w:r w:rsidR="00335E9E" w:rsidRPr="004A0D14">
        <w:rPr>
          <w:rFonts w:ascii="Times New Roman" w:hAnsi="Times New Roman"/>
          <w:sz w:val="24"/>
          <w:szCs w:val="24"/>
        </w:rPr>
        <w:t>, W</w:t>
      </w:r>
      <w:r w:rsidR="00E15CD8" w:rsidRPr="004A0D14">
        <w:rPr>
          <w:rFonts w:ascii="Times New Roman" w:hAnsi="Times New Roman"/>
          <w:sz w:val="24"/>
          <w:szCs w:val="24"/>
        </w:rPr>
        <w:t>illiams Coordinator</w:t>
      </w:r>
      <w:r w:rsidR="004967DC" w:rsidRPr="004A0D14">
        <w:rPr>
          <w:rFonts w:ascii="Times New Roman" w:hAnsi="Times New Roman"/>
          <w:sz w:val="24"/>
          <w:szCs w:val="24"/>
        </w:rPr>
        <w:t xml:space="preserve"> and Manager, Instructional </w:t>
      </w:r>
      <w:r w:rsidR="00DF0885" w:rsidRPr="004A0D14">
        <w:rPr>
          <w:rFonts w:ascii="Times New Roman" w:hAnsi="Times New Roman"/>
          <w:sz w:val="24"/>
          <w:szCs w:val="24"/>
        </w:rPr>
        <w:t xml:space="preserve">Resources and </w:t>
      </w:r>
      <w:r w:rsidR="004967DC" w:rsidRPr="004A0D14">
        <w:rPr>
          <w:rFonts w:ascii="Times New Roman" w:hAnsi="Times New Roman"/>
          <w:sz w:val="24"/>
          <w:szCs w:val="24"/>
        </w:rPr>
        <w:t>Materials</w:t>
      </w:r>
      <w:r w:rsidR="00DF0885" w:rsidRPr="004A0D14">
        <w:rPr>
          <w:rFonts w:ascii="Times New Roman" w:hAnsi="Times New Roman"/>
          <w:sz w:val="24"/>
          <w:szCs w:val="24"/>
        </w:rPr>
        <w:t xml:space="preserve"> </w:t>
      </w:r>
      <w:r w:rsidR="009440C7" w:rsidRPr="004A0D14">
        <w:rPr>
          <w:rFonts w:ascii="Times New Roman" w:hAnsi="Times New Roman"/>
          <w:sz w:val="24"/>
          <w:szCs w:val="24"/>
        </w:rPr>
        <w:t>Department</w:t>
      </w:r>
      <w:r w:rsidR="00E15CD8" w:rsidRPr="004A0D14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273BB5" w:rsidRPr="00604B97">
          <w:rPr>
            <w:rStyle w:val="Hyperlink"/>
            <w:rFonts w:ascii="Times New Roman" w:hAnsi="Times New Roman"/>
            <w:sz w:val="24"/>
            <w:szCs w:val="24"/>
          </w:rPr>
          <w:t>cwoehler@sandi.net</w:t>
        </w:r>
      </w:hyperlink>
      <w:r w:rsidR="004967DC" w:rsidRPr="004A0D14">
        <w:rPr>
          <w:rFonts w:ascii="Times New Roman" w:hAnsi="Times New Roman"/>
          <w:sz w:val="24"/>
          <w:szCs w:val="24"/>
        </w:rPr>
        <w:t xml:space="preserve">, (858) </w:t>
      </w:r>
      <w:r>
        <w:rPr>
          <w:rFonts w:ascii="Times New Roman" w:hAnsi="Times New Roman"/>
          <w:sz w:val="24"/>
          <w:szCs w:val="24"/>
        </w:rPr>
        <w:t>496</w:t>
      </w:r>
      <w:r w:rsidR="004967DC" w:rsidRPr="004A0D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8461</w:t>
      </w:r>
    </w:p>
    <w:p w14:paraId="2F4A2C07" w14:textId="77777777" w:rsidR="00696C1D" w:rsidRPr="004A0D14" w:rsidRDefault="00696C1D" w:rsidP="00621927">
      <w:pPr>
        <w:tabs>
          <w:tab w:val="left" w:pos="980"/>
          <w:tab w:val="left" w:pos="1440"/>
          <w:tab w:val="left" w:pos="2160"/>
          <w:tab w:val="left" w:pos="2880"/>
        </w:tabs>
        <w:rPr>
          <w:rFonts w:ascii="Times New Roman" w:hAnsi="Times New Roman"/>
          <w:sz w:val="24"/>
          <w:szCs w:val="24"/>
        </w:rPr>
      </w:pPr>
    </w:p>
    <w:p w14:paraId="4B87D93E" w14:textId="77777777" w:rsidR="00BD4CAB" w:rsidRPr="004A0D14" w:rsidRDefault="00BD4CAB" w:rsidP="00621927">
      <w:pPr>
        <w:rPr>
          <w:rFonts w:ascii="Times New Roman" w:hAnsi="Times New Roman"/>
          <w:sz w:val="24"/>
          <w:szCs w:val="24"/>
        </w:rPr>
      </w:pPr>
    </w:p>
    <w:p w14:paraId="35A5EB0D" w14:textId="77777777" w:rsidR="00FB2C6E" w:rsidRPr="004A0D14" w:rsidRDefault="00621927" w:rsidP="002554A3">
      <w:pPr>
        <w:pStyle w:val="Heading1"/>
        <w:tabs>
          <w:tab w:val="clear" w:pos="720"/>
          <w:tab w:val="clear" w:pos="5040"/>
          <w:tab w:val="clear" w:pos="7200"/>
          <w:tab w:val="clear" w:pos="7920"/>
          <w:tab w:val="clear" w:pos="8640"/>
          <w:tab w:val="clear" w:pos="9360"/>
          <w:tab w:val="left" w:pos="4680"/>
        </w:tabs>
        <w:ind w:left="4680" w:right="0" w:hanging="4680"/>
        <w:rPr>
          <w:b w:val="0"/>
          <w:szCs w:val="24"/>
        </w:rPr>
      </w:pPr>
      <w:r>
        <w:rPr>
          <w:b w:val="0"/>
          <w:szCs w:val="24"/>
        </w:rPr>
        <w:tab/>
      </w:r>
      <w:r w:rsidR="00201F86">
        <w:rPr>
          <w:b w:val="0"/>
          <w:szCs w:val="24"/>
        </w:rPr>
        <w:t>Christopher Woehler</w:t>
      </w:r>
    </w:p>
    <w:p w14:paraId="39372F29" w14:textId="77777777" w:rsidR="002554A3" w:rsidRDefault="00621927" w:rsidP="002554A3">
      <w:pPr>
        <w:pStyle w:val="Heading1"/>
        <w:tabs>
          <w:tab w:val="clear" w:pos="720"/>
          <w:tab w:val="clear" w:pos="5040"/>
          <w:tab w:val="clear" w:pos="7200"/>
          <w:tab w:val="clear" w:pos="7920"/>
          <w:tab w:val="clear" w:pos="8640"/>
          <w:tab w:val="clear" w:pos="9360"/>
          <w:tab w:val="left" w:pos="4680"/>
          <w:tab w:val="left" w:pos="6020"/>
          <w:tab w:val="left" w:pos="6480"/>
        </w:tabs>
        <w:ind w:left="4680" w:right="0" w:hanging="4680"/>
        <w:rPr>
          <w:b w:val="0"/>
          <w:szCs w:val="24"/>
          <w:shd w:val="clear" w:color="auto" w:fill="FFFF00"/>
        </w:rPr>
      </w:pPr>
      <w:r>
        <w:rPr>
          <w:szCs w:val="24"/>
        </w:rPr>
        <w:tab/>
      </w:r>
      <w:r w:rsidR="00CC19BA" w:rsidRPr="004A0D14">
        <w:rPr>
          <w:b w:val="0"/>
          <w:szCs w:val="24"/>
        </w:rPr>
        <w:t xml:space="preserve">Williams Coordinator and </w:t>
      </w:r>
      <w:r w:rsidR="00B576A5" w:rsidRPr="004A0D14">
        <w:rPr>
          <w:b w:val="0"/>
          <w:szCs w:val="24"/>
        </w:rPr>
        <w:t>Manager,</w:t>
      </w:r>
    </w:p>
    <w:p w14:paraId="1518FEC8" w14:textId="77777777" w:rsidR="00AC6261" w:rsidRPr="004A0D14" w:rsidRDefault="002554A3" w:rsidP="002554A3">
      <w:pPr>
        <w:pStyle w:val="Heading1"/>
        <w:tabs>
          <w:tab w:val="clear" w:pos="720"/>
          <w:tab w:val="clear" w:pos="5040"/>
          <w:tab w:val="clear" w:pos="7200"/>
          <w:tab w:val="clear" w:pos="7920"/>
          <w:tab w:val="clear" w:pos="8640"/>
          <w:tab w:val="clear" w:pos="9360"/>
          <w:tab w:val="left" w:pos="4680"/>
          <w:tab w:val="left" w:pos="6020"/>
          <w:tab w:val="left" w:pos="6480"/>
        </w:tabs>
        <w:ind w:left="4680" w:right="-540" w:hanging="4680"/>
        <w:rPr>
          <w:b w:val="0"/>
          <w:szCs w:val="24"/>
          <w:shd w:val="clear" w:color="auto" w:fill="FFFF00"/>
        </w:rPr>
      </w:pPr>
      <w:r>
        <w:rPr>
          <w:b w:val="0"/>
          <w:szCs w:val="24"/>
        </w:rPr>
        <w:tab/>
      </w:r>
      <w:r w:rsidR="00CC19BA" w:rsidRPr="004A0D14">
        <w:rPr>
          <w:b w:val="0"/>
          <w:szCs w:val="24"/>
        </w:rPr>
        <w:t xml:space="preserve">Instructional </w:t>
      </w:r>
      <w:r w:rsidR="00DF0885" w:rsidRPr="004A0D14">
        <w:rPr>
          <w:b w:val="0"/>
          <w:szCs w:val="24"/>
        </w:rPr>
        <w:t xml:space="preserve">Resources and </w:t>
      </w:r>
      <w:r w:rsidR="00CC19BA" w:rsidRPr="004A0D14">
        <w:rPr>
          <w:b w:val="0"/>
          <w:szCs w:val="24"/>
        </w:rPr>
        <w:t>Materials</w:t>
      </w:r>
      <w:r w:rsidR="00B576A5" w:rsidRPr="004A0D14">
        <w:rPr>
          <w:b w:val="0"/>
          <w:szCs w:val="24"/>
        </w:rPr>
        <w:t xml:space="preserve"> </w:t>
      </w:r>
      <w:r w:rsidR="009440C7" w:rsidRPr="004A0D14">
        <w:rPr>
          <w:b w:val="0"/>
          <w:szCs w:val="24"/>
        </w:rPr>
        <w:t>Department</w:t>
      </w:r>
    </w:p>
    <w:p w14:paraId="7AF2EBAF" w14:textId="77777777" w:rsidR="00CC19BA" w:rsidRPr="004A0D14" w:rsidRDefault="00CC19BA" w:rsidP="002554A3">
      <w:pPr>
        <w:ind w:left="4680" w:hanging="4680"/>
        <w:rPr>
          <w:rFonts w:ascii="Book Antiqua" w:hAnsi="Book Antiqua"/>
          <w:sz w:val="24"/>
          <w:szCs w:val="24"/>
        </w:rPr>
      </w:pPr>
    </w:p>
    <w:p w14:paraId="54489F25" w14:textId="77777777" w:rsidR="00627143" w:rsidRDefault="00627143">
      <w:pPr>
        <w:tabs>
          <w:tab w:val="left" w:pos="9360"/>
        </w:tabs>
        <w:rPr>
          <w:rFonts w:ascii="Book Antiqua" w:hAnsi="Book Antiqua"/>
          <w:sz w:val="24"/>
          <w:szCs w:val="24"/>
        </w:rPr>
      </w:pPr>
    </w:p>
    <w:p w14:paraId="010E30FA" w14:textId="77777777" w:rsidR="00627143" w:rsidRDefault="00627143">
      <w:pPr>
        <w:tabs>
          <w:tab w:val="left" w:pos="9360"/>
        </w:tabs>
        <w:rPr>
          <w:rFonts w:ascii="Book Antiqua" w:hAnsi="Book Antiqua"/>
          <w:sz w:val="24"/>
          <w:szCs w:val="24"/>
        </w:rPr>
      </w:pPr>
    </w:p>
    <w:p w14:paraId="187994D4" w14:textId="77777777" w:rsidR="00627143" w:rsidRDefault="00627143">
      <w:pPr>
        <w:tabs>
          <w:tab w:val="left" w:pos="9360"/>
        </w:tabs>
        <w:rPr>
          <w:rFonts w:ascii="Book Antiqua" w:hAnsi="Book Antiqua"/>
          <w:sz w:val="24"/>
          <w:szCs w:val="24"/>
        </w:rPr>
      </w:pPr>
    </w:p>
    <w:p w14:paraId="0B4F50BA" w14:textId="77777777" w:rsidR="00627143" w:rsidRDefault="00627143">
      <w:pPr>
        <w:tabs>
          <w:tab w:val="left" w:pos="9360"/>
        </w:tabs>
        <w:rPr>
          <w:rFonts w:ascii="Book Antiqua" w:hAnsi="Book Antiqua"/>
          <w:sz w:val="24"/>
          <w:szCs w:val="24"/>
        </w:rPr>
      </w:pPr>
    </w:p>
    <w:p w14:paraId="7CD8A807" w14:textId="77777777" w:rsidR="00FB2C6E" w:rsidRPr="004A0D14" w:rsidRDefault="00627143">
      <w:pPr>
        <w:tabs>
          <w:tab w:val="left" w:pos="9360"/>
        </w:tabs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32B78D" wp14:editId="1EB8814E">
            <wp:simplePos x="0" y="0"/>
            <wp:positionH relativeFrom="column">
              <wp:posOffset>-574040</wp:posOffset>
            </wp:positionH>
            <wp:positionV relativeFrom="paragraph">
              <wp:posOffset>195157</wp:posOffset>
            </wp:positionV>
            <wp:extent cx="1764830" cy="992717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m's Sig. 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830" cy="992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2FC6F" w14:textId="77777777" w:rsidR="00FB2C6E" w:rsidRPr="004A0D14" w:rsidRDefault="00FB2C6E">
      <w:pPr>
        <w:pStyle w:val="Helvetica10point"/>
        <w:tabs>
          <w:tab w:val="left" w:pos="360"/>
          <w:tab w:val="left" w:pos="108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 w:val="24"/>
          <w:szCs w:val="24"/>
        </w:rPr>
      </w:pPr>
      <w:r w:rsidRPr="004A0D14">
        <w:rPr>
          <w:rFonts w:ascii="Times New Roman" w:hAnsi="Times New Roman"/>
          <w:sz w:val="24"/>
          <w:szCs w:val="24"/>
        </w:rPr>
        <w:t>APPROVED:</w:t>
      </w:r>
    </w:p>
    <w:p w14:paraId="538AEF23" w14:textId="77777777" w:rsidR="00FB2C6E" w:rsidRPr="004A0D14" w:rsidRDefault="00FB2C6E">
      <w:pPr>
        <w:pStyle w:val="Helvetica10point"/>
        <w:tabs>
          <w:tab w:val="left" w:pos="360"/>
          <w:tab w:val="left" w:pos="108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1404F021" w14:textId="77777777" w:rsidR="00FB2C6E" w:rsidRPr="004A0D14" w:rsidRDefault="00FB2C6E">
      <w:pPr>
        <w:pStyle w:val="Helvetica10point"/>
        <w:tabs>
          <w:tab w:val="left" w:pos="360"/>
          <w:tab w:val="left" w:pos="108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1C7CD05F" w14:textId="77777777" w:rsidR="00FB2C6E" w:rsidRPr="004A0D14" w:rsidRDefault="00FB2C6E">
      <w:pPr>
        <w:pStyle w:val="Helvetica10point"/>
        <w:tabs>
          <w:tab w:val="left" w:pos="360"/>
          <w:tab w:val="left" w:pos="108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7B5290B1" w14:textId="77777777" w:rsidR="00FB2C6E" w:rsidRPr="004A0D14" w:rsidRDefault="0012413B" w:rsidP="00FC202D">
      <w:pPr>
        <w:pStyle w:val="Helvetica10point"/>
        <w:tabs>
          <w:tab w:val="left" w:pos="360"/>
          <w:tab w:val="left" w:pos="108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Solo</w:t>
      </w:r>
    </w:p>
    <w:p w14:paraId="2985E1BE" w14:textId="77777777" w:rsidR="00B576A5" w:rsidRPr="004A0D14" w:rsidRDefault="008A01E2" w:rsidP="00FC202D">
      <w:pPr>
        <w:pStyle w:val="Helvetica10point"/>
        <w:tabs>
          <w:tab w:val="left" w:pos="360"/>
          <w:tab w:val="left" w:pos="108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Executive Director</w:t>
      </w:r>
      <w:r w:rsidR="00BC5E0A">
        <w:rPr>
          <w:rFonts w:ascii="Times New Roman" w:hAnsi="Times New Roman"/>
          <w:sz w:val="24"/>
          <w:szCs w:val="24"/>
        </w:rPr>
        <w:t>,</w:t>
      </w:r>
      <w:r w:rsidR="00BC5E0A">
        <w:rPr>
          <w:rFonts w:ascii="Times New Roman" w:hAnsi="Times New Roman"/>
          <w:sz w:val="24"/>
        </w:rPr>
        <w:t xml:space="preserve"> Leadership and Learning</w:t>
      </w:r>
    </w:p>
    <w:p w14:paraId="10321137" w14:textId="77777777" w:rsidR="00FB2C6E" w:rsidRPr="004A0D14" w:rsidRDefault="00FB2C6E">
      <w:pPr>
        <w:pStyle w:val="Helvetica10point"/>
        <w:tabs>
          <w:tab w:val="left" w:pos="360"/>
          <w:tab w:val="left" w:pos="108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6BCB20A0" w14:textId="77777777" w:rsidR="00FB2C6E" w:rsidRPr="004A0D14" w:rsidRDefault="00201F86">
      <w:pPr>
        <w:pStyle w:val="Helvetica10point"/>
        <w:tabs>
          <w:tab w:val="left" w:pos="360"/>
          <w:tab w:val="left" w:pos="108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CW</w:t>
      </w:r>
      <w:r w:rsidR="00BF18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rg</w:t>
      </w:r>
    </w:p>
    <w:p w14:paraId="6AAF9C6C" w14:textId="77777777" w:rsidR="00FB2C6E" w:rsidRPr="004A0D14" w:rsidRDefault="00FB2C6E">
      <w:pPr>
        <w:pStyle w:val="Helvetica10point"/>
        <w:tabs>
          <w:tab w:val="left" w:pos="360"/>
          <w:tab w:val="left" w:pos="108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 w:val="24"/>
          <w:szCs w:val="24"/>
        </w:rPr>
      </w:pPr>
    </w:p>
    <w:p w14:paraId="6E10D6A4" w14:textId="77777777" w:rsidR="0005472A" w:rsidRPr="004A0D14" w:rsidRDefault="0005472A">
      <w:pPr>
        <w:pStyle w:val="Helvetica10point"/>
        <w:tabs>
          <w:tab w:val="left" w:pos="360"/>
          <w:tab w:val="left" w:pos="108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 w:val="24"/>
          <w:szCs w:val="24"/>
        </w:rPr>
      </w:pPr>
      <w:r w:rsidRPr="004A0D14">
        <w:rPr>
          <w:rFonts w:ascii="Times New Roman" w:hAnsi="Times New Roman"/>
          <w:sz w:val="24"/>
          <w:szCs w:val="24"/>
        </w:rPr>
        <w:t>Attachments</w:t>
      </w:r>
      <w:r w:rsidR="00273BB5">
        <w:rPr>
          <w:rFonts w:ascii="Times New Roman" w:hAnsi="Times New Roman"/>
          <w:sz w:val="24"/>
          <w:szCs w:val="24"/>
        </w:rPr>
        <w:t xml:space="preserve"> (2)</w:t>
      </w:r>
    </w:p>
    <w:p w14:paraId="170731A4" w14:textId="77777777" w:rsidR="00E67FBB" w:rsidRPr="004A0D14" w:rsidRDefault="00E67FBB">
      <w:pPr>
        <w:pStyle w:val="Helvetica10point"/>
        <w:tabs>
          <w:tab w:val="left" w:pos="360"/>
          <w:tab w:val="left" w:pos="108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 w:val="24"/>
          <w:szCs w:val="24"/>
        </w:rPr>
      </w:pPr>
    </w:p>
    <w:p w14:paraId="0A080EF6" w14:textId="77777777" w:rsidR="00FB2C6E" w:rsidRPr="004A0D14" w:rsidRDefault="00FB2C6E">
      <w:pPr>
        <w:pStyle w:val="Helvetica10point"/>
        <w:tabs>
          <w:tab w:val="left" w:pos="360"/>
          <w:tab w:val="left" w:pos="108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 w:val="24"/>
          <w:szCs w:val="24"/>
        </w:rPr>
      </w:pPr>
      <w:r w:rsidRPr="004A0D14">
        <w:rPr>
          <w:rFonts w:ascii="Times New Roman" w:hAnsi="Times New Roman"/>
          <w:sz w:val="24"/>
          <w:szCs w:val="24"/>
        </w:rPr>
        <w:t>Distribution:  Lists A</w:t>
      </w:r>
      <w:r w:rsidR="009A2472" w:rsidRPr="004A0D14">
        <w:rPr>
          <w:rFonts w:ascii="Times New Roman" w:hAnsi="Times New Roman"/>
          <w:sz w:val="24"/>
          <w:szCs w:val="24"/>
        </w:rPr>
        <w:t>, B</w:t>
      </w:r>
      <w:r w:rsidR="00106329" w:rsidRPr="004A0D14">
        <w:rPr>
          <w:rFonts w:ascii="Times New Roman" w:hAnsi="Times New Roman"/>
          <w:sz w:val="24"/>
          <w:szCs w:val="24"/>
        </w:rPr>
        <w:t xml:space="preserve">, </w:t>
      </w:r>
      <w:r w:rsidR="00AA0B77" w:rsidRPr="004A0D14">
        <w:rPr>
          <w:rFonts w:ascii="Times New Roman" w:hAnsi="Times New Roman"/>
          <w:sz w:val="24"/>
          <w:szCs w:val="24"/>
        </w:rPr>
        <w:t xml:space="preserve">and </w:t>
      </w:r>
      <w:r w:rsidR="00E15CD8" w:rsidRPr="004A0D14">
        <w:rPr>
          <w:rFonts w:ascii="Times New Roman" w:hAnsi="Times New Roman"/>
          <w:sz w:val="24"/>
          <w:szCs w:val="24"/>
        </w:rPr>
        <w:t>D</w:t>
      </w:r>
      <w:r w:rsidRPr="004A0D14">
        <w:rPr>
          <w:rFonts w:ascii="Times New Roman" w:hAnsi="Times New Roman"/>
          <w:sz w:val="24"/>
          <w:szCs w:val="24"/>
        </w:rPr>
        <w:t xml:space="preserve"> </w:t>
      </w:r>
    </w:p>
    <w:sectPr w:rsidR="00FB2C6E" w:rsidRPr="004A0D14" w:rsidSect="00FE1AA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72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7B84F" w14:textId="77777777" w:rsidR="00DB42EA" w:rsidRDefault="00DB42EA">
      <w:r>
        <w:separator/>
      </w:r>
    </w:p>
  </w:endnote>
  <w:endnote w:type="continuationSeparator" w:id="0">
    <w:p w14:paraId="4600C899" w14:textId="77777777" w:rsidR="00DB42EA" w:rsidRDefault="00DB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B0604020202020204"/>
    <w:charset w:val="00"/>
    <w:family w:val="roman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FD74" w14:textId="77777777" w:rsidR="00A20485" w:rsidRDefault="00A20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BE71" w14:textId="77777777" w:rsidR="00DE6E50" w:rsidRDefault="007A434C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9ECB" w14:textId="77777777" w:rsidR="00DE6E50" w:rsidRDefault="007A434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586BF" w14:textId="77777777" w:rsidR="00DB42EA" w:rsidRDefault="00DB42EA">
      <w:r>
        <w:separator/>
      </w:r>
    </w:p>
  </w:footnote>
  <w:footnote w:type="continuationSeparator" w:id="0">
    <w:p w14:paraId="0F72A9AA" w14:textId="77777777" w:rsidR="00DB42EA" w:rsidRDefault="00DB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BC62" w14:textId="77777777" w:rsidR="00A20485" w:rsidRDefault="00A20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DE57" w14:textId="21C489DF" w:rsidR="00866BE8" w:rsidRDefault="00866BE8">
    <w:pPr>
      <w:pStyle w:val="Heading7"/>
    </w:pPr>
    <w:r>
      <w:t>Administrative Circular No.</w:t>
    </w:r>
    <w:r w:rsidR="00A20485">
      <w:t xml:space="preserve"> 6</w:t>
    </w:r>
    <w:bookmarkStart w:id="0" w:name="_GoBack"/>
    <w:bookmarkEnd w:id="0"/>
  </w:p>
  <w:p w14:paraId="449B60AF" w14:textId="77777777" w:rsidR="008A01E2" w:rsidRDefault="0012413B">
    <w:pPr>
      <w:pStyle w:val="Header"/>
      <w:tabs>
        <w:tab w:val="left" w:pos="9360"/>
      </w:tabs>
      <w:rPr>
        <w:rStyle w:val="PageNumber"/>
      </w:rPr>
    </w:pPr>
    <w:r>
      <w:rPr>
        <w:rFonts w:ascii="Times New Roman" w:hAnsi="Times New Roman"/>
        <w:sz w:val="24"/>
      </w:rPr>
      <w:t>Leadership and Learning</w:t>
    </w:r>
  </w:p>
  <w:p w14:paraId="17D8F271" w14:textId="77777777" w:rsidR="00866BE8" w:rsidRDefault="00866BE8">
    <w:pPr>
      <w:pStyle w:val="Header"/>
      <w:tabs>
        <w:tab w:val="left" w:pos="9360"/>
      </w:tabs>
      <w:rPr>
        <w:rStyle w:val="PageNumber"/>
      </w:rPr>
    </w:pPr>
    <w:r>
      <w:rPr>
        <w:rStyle w:val="PageNumber"/>
      </w:rPr>
      <w:t xml:space="preserve">Page </w:t>
    </w:r>
    <w:r w:rsidR="00001F0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01F0A">
      <w:rPr>
        <w:rStyle w:val="PageNumber"/>
      </w:rPr>
      <w:fldChar w:fldCharType="separate"/>
    </w:r>
    <w:r w:rsidR="009E0B07">
      <w:rPr>
        <w:rStyle w:val="PageNumber"/>
        <w:noProof/>
      </w:rPr>
      <w:t>2</w:t>
    </w:r>
    <w:r w:rsidR="00001F0A">
      <w:rPr>
        <w:rStyle w:val="PageNumber"/>
      </w:rPr>
      <w:fldChar w:fldCharType="end"/>
    </w:r>
  </w:p>
  <w:p w14:paraId="78D99CDC" w14:textId="77777777" w:rsidR="00866BE8" w:rsidRPr="006B5F69" w:rsidRDefault="00866BE8">
    <w:pPr>
      <w:pStyle w:val="Header"/>
      <w:tabs>
        <w:tab w:val="left" w:pos="9360"/>
      </w:tabs>
      <w:rPr>
        <w:rStyle w:val="PageNumber"/>
        <w:snapToGrid w:val="0"/>
        <w:sz w:val="20"/>
      </w:rPr>
    </w:pPr>
  </w:p>
  <w:p w14:paraId="4F638C85" w14:textId="77777777" w:rsidR="00866BE8" w:rsidRPr="006B5F69" w:rsidRDefault="00866BE8">
    <w:pPr>
      <w:pStyle w:val="Header"/>
      <w:tabs>
        <w:tab w:val="left" w:pos="9360"/>
      </w:tabs>
      <w:rPr>
        <w:rStyle w:val="PageNumber"/>
        <w:sz w:val="20"/>
      </w:rPr>
    </w:pPr>
    <w:r w:rsidRPr="006B5F69">
      <w:rPr>
        <w:rStyle w:val="PageNumber"/>
        <w:snapToGrid w:val="0"/>
        <w:sz w:val="20"/>
      </w:rPr>
      <w:tab/>
    </w:r>
    <w:r w:rsidRPr="006B5F69">
      <w:rPr>
        <w:rStyle w:val="PageNumber"/>
        <w:snapToGrid w:val="0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2B96" w14:textId="77777777" w:rsidR="00DE6E50" w:rsidRDefault="007A434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5A4"/>
    <w:multiLevelType w:val="hybridMultilevel"/>
    <w:tmpl w:val="7264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F3515"/>
    <w:multiLevelType w:val="hybridMultilevel"/>
    <w:tmpl w:val="630E92C2"/>
    <w:lvl w:ilvl="0" w:tplc="A88C6FF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2AC2"/>
    <w:multiLevelType w:val="multilevel"/>
    <w:tmpl w:val="09124B30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60"/>
        </w:tabs>
        <w:ind w:left="486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0"/>
        </w:tabs>
        <w:ind w:left="855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930"/>
        </w:tabs>
        <w:ind w:left="1593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20"/>
        </w:tabs>
        <w:ind w:left="1962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580"/>
        </w:tabs>
        <w:ind w:left="235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270"/>
        </w:tabs>
        <w:ind w:left="272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1800"/>
      </w:pPr>
      <w:rPr>
        <w:rFonts w:hint="default"/>
      </w:rPr>
    </w:lvl>
  </w:abstractNum>
  <w:abstractNum w:abstractNumId="3" w15:restartNumberingAfterBreak="0">
    <w:nsid w:val="11FC21A3"/>
    <w:multiLevelType w:val="multilevel"/>
    <w:tmpl w:val="630E92C2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F22D2"/>
    <w:multiLevelType w:val="hybridMultilevel"/>
    <w:tmpl w:val="395CD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31770"/>
    <w:multiLevelType w:val="hybridMultilevel"/>
    <w:tmpl w:val="9E047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28F5"/>
    <w:multiLevelType w:val="singleLevel"/>
    <w:tmpl w:val="D9FE7E64"/>
    <w:lvl w:ilvl="0">
      <w:start w:val="3"/>
      <w:numFmt w:val="upperRoman"/>
      <w:lvlText w:val="%1."/>
      <w:lvlJc w:val="left"/>
      <w:pPr>
        <w:tabs>
          <w:tab w:val="num" w:pos="1335"/>
        </w:tabs>
        <w:ind w:left="1335" w:hanging="720"/>
      </w:pPr>
      <w:rPr>
        <w:rFonts w:hint="default"/>
      </w:rPr>
    </w:lvl>
  </w:abstractNum>
  <w:abstractNum w:abstractNumId="7" w15:restartNumberingAfterBreak="0">
    <w:nsid w:val="2DAE207B"/>
    <w:multiLevelType w:val="hybridMultilevel"/>
    <w:tmpl w:val="7A3E09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1A246A"/>
    <w:multiLevelType w:val="hybridMultilevel"/>
    <w:tmpl w:val="819A8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0806"/>
    <w:multiLevelType w:val="hybridMultilevel"/>
    <w:tmpl w:val="0C82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5206C"/>
    <w:multiLevelType w:val="multilevel"/>
    <w:tmpl w:val="FD0A053E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60"/>
        </w:tabs>
        <w:ind w:left="486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0"/>
        </w:tabs>
        <w:ind w:left="855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930"/>
        </w:tabs>
        <w:ind w:left="1593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20"/>
        </w:tabs>
        <w:ind w:left="1962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580"/>
        </w:tabs>
        <w:ind w:left="235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270"/>
        </w:tabs>
        <w:ind w:left="272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1800"/>
      </w:pPr>
      <w:rPr>
        <w:rFonts w:hint="default"/>
      </w:rPr>
    </w:lvl>
  </w:abstractNum>
  <w:abstractNum w:abstractNumId="11" w15:restartNumberingAfterBreak="0">
    <w:nsid w:val="5C853176"/>
    <w:multiLevelType w:val="singleLevel"/>
    <w:tmpl w:val="6EA4F226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2" w15:restartNumberingAfterBreak="0">
    <w:nsid w:val="6256431C"/>
    <w:multiLevelType w:val="hybridMultilevel"/>
    <w:tmpl w:val="83EED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609B9"/>
    <w:multiLevelType w:val="multilevel"/>
    <w:tmpl w:val="775CA976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60"/>
        </w:tabs>
        <w:ind w:left="486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0"/>
        </w:tabs>
        <w:ind w:left="855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930"/>
        </w:tabs>
        <w:ind w:left="1593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20"/>
        </w:tabs>
        <w:ind w:left="1962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580"/>
        </w:tabs>
        <w:ind w:left="235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270"/>
        </w:tabs>
        <w:ind w:left="272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1800"/>
      </w:pPr>
      <w:rPr>
        <w:rFonts w:hint="default"/>
      </w:rPr>
    </w:lvl>
  </w:abstractNum>
  <w:abstractNum w:abstractNumId="14" w15:restartNumberingAfterBreak="0">
    <w:nsid w:val="73776A35"/>
    <w:multiLevelType w:val="hybridMultilevel"/>
    <w:tmpl w:val="0FB62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A4E00"/>
    <w:multiLevelType w:val="singleLevel"/>
    <w:tmpl w:val="125221CA"/>
    <w:lvl w:ilvl="0">
      <w:start w:val="2"/>
      <w:numFmt w:val="upperLetter"/>
      <w:pStyle w:val="Heading3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</w:abstractNum>
  <w:abstractNum w:abstractNumId="16" w15:restartNumberingAfterBreak="0">
    <w:nsid w:val="77D87435"/>
    <w:multiLevelType w:val="hybridMultilevel"/>
    <w:tmpl w:val="A64C4ADE"/>
    <w:lvl w:ilvl="0" w:tplc="65E204A0">
      <w:start w:val="1"/>
      <w:numFmt w:val="bullet"/>
      <w:lvlText w:val="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648D4"/>
    <w:multiLevelType w:val="hybridMultilevel"/>
    <w:tmpl w:val="8342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02944"/>
    <w:multiLevelType w:val="hybridMultilevel"/>
    <w:tmpl w:val="ADC6EF2A"/>
    <w:lvl w:ilvl="0" w:tplc="0388F1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B4C2A"/>
    <w:multiLevelType w:val="hybridMultilevel"/>
    <w:tmpl w:val="729AFC6A"/>
    <w:lvl w:ilvl="0" w:tplc="E7B4A80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4"/>
    </w:lvlOverride>
  </w:num>
  <w:num w:numId="3">
    <w:abstractNumId w:val="6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19"/>
  </w:num>
  <w:num w:numId="12">
    <w:abstractNumId w:val="16"/>
  </w:num>
  <w:num w:numId="13">
    <w:abstractNumId w:val="18"/>
  </w:num>
  <w:num w:numId="14">
    <w:abstractNumId w:val="0"/>
  </w:num>
  <w:num w:numId="15">
    <w:abstractNumId w:val="7"/>
  </w:num>
  <w:num w:numId="16">
    <w:abstractNumId w:val="8"/>
  </w:num>
  <w:num w:numId="17">
    <w:abstractNumId w:val="14"/>
  </w:num>
  <w:num w:numId="18">
    <w:abstractNumId w:val="12"/>
  </w:num>
  <w:num w:numId="19">
    <w:abstractNumId w:val="5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D3"/>
    <w:rsid w:val="00001F0A"/>
    <w:rsid w:val="00010EBF"/>
    <w:rsid w:val="000130A0"/>
    <w:rsid w:val="0002477F"/>
    <w:rsid w:val="000274EA"/>
    <w:rsid w:val="00027794"/>
    <w:rsid w:val="00027A68"/>
    <w:rsid w:val="0003536C"/>
    <w:rsid w:val="00047BBB"/>
    <w:rsid w:val="0005472A"/>
    <w:rsid w:val="00073A61"/>
    <w:rsid w:val="00075912"/>
    <w:rsid w:val="00076076"/>
    <w:rsid w:val="00085F30"/>
    <w:rsid w:val="00090BE0"/>
    <w:rsid w:val="000910BE"/>
    <w:rsid w:val="00095B8A"/>
    <w:rsid w:val="000A4152"/>
    <w:rsid w:val="000A42E0"/>
    <w:rsid w:val="000A4D98"/>
    <w:rsid w:val="000B6C3C"/>
    <w:rsid w:val="000C7461"/>
    <w:rsid w:val="000D0BC8"/>
    <w:rsid w:val="000F3976"/>
    <w:rsid w:val="00101B4A"/>
    <w:rsid w:val="00105DB3"/>
    <w:rsid w:val="00106329"/>
    <w:rsid w:val="00110161"/>
    <w:rsid w:val="001119B0"/>
    <w:rsid w:val="001178D4"/>
    <w:rsid w:val="00120C1C"/>
    <w:rsid w:val="0012413B"/>
    <w:rsid w:val="001326FF"/>
    <w:rsid w:val="00135E98"/>
    <w:rsid w:val="001431A0"/>
    <w:rsid w:val="001505B7"/>
    <w:rsid w:val="00153DB6"/>
    <w:rsid w:val="00154F96"/>
    <w:rsid w:val="00157E3B"/>
    <w:rsid w:val="00157F26"/>
    <w:rsid w:val="00161659"/>
    <w:rsid w:val="00170C66"/>
    <w:rsid w:val="00175CFC"/>
    <w:rsid w:val="00184700"/>
    <w:rsid w:val="001C217E"/>
    <w:rsid w:val="001C36C2"/>
    <w:rsid w:val="001D779D"/>
    <w:rsid w:val="001E1C47"/>
    <w:rsid w:val="001E214B"/>
    <w:rsid w:val="001F7AB4"/>
    <w:rsid w:val="00201F86"/>
    <w:rsid w:val="00211729"/>
    <w:rsid w:val="00222C18"/>
    <w:rsid w:val="00223B42"/>
    <w:rsid w:val="0022611A"/>
    <w:rsid w:val="00230BF8"/>
    <w:rsid w:val="00236175"/>
    <w:rsid w:val="00254C18"/>
    <w:rsid w:val="002554A3"/>
    <w:rsid w:val="0025610D"/>
    <w:rsid w:val="002566F2"/>
    <w:rsid w:val="00257353"/>
    <w:rsid w:val="00260D8C"/>
    <w:rsid w:val="0026284B"/>
    <w:rsid w:val="002704DA"/>
    <w:rsid w:val="00273BB5"/>
    <w:rsid w:val="00277785"/>
    <w:rsid w:val="00277A5C"/>
    <w:rsid w:val="0028192F"/>
    <w:rsid w:val="00287B17"/>
    <w:rsid w:val="00293AEA"/>
    <w:rsid w:val="002A1144"/>
    <w:rsid w:val="002A6B0F"/>
    <w:rsid w:val="002B168A"/>
    <w:rsid w:val="002B2377"/>
    <w:rsid w:val="002C337D"/>
    <w:rsid w:val="002D1A33"/>
    <w:rsid w:val="002E2523"/>
    <w:rsid w:val="002F7805"/>
    <w:rsid w:val="00301EE3"/>
    <w:rsid w:val="00305D70"/>
    <w:rsid w:val="00307E5D"/>
    <w:rsid w:val="00314436"/>
    <w:rsid w:val="003216C1"/>
    <w:rsid w:val="003231C9"/>
    <w:rsid w:val="0032688E"/>
    <w:rsid w:val="00332BA6"/>
    <w:rsid w:val="003351BE"/>
    <w:rsid w:val="00335E9E"/>
    <w:rsid w:val="0033671C"/>
    <w:rsid w:val="003439E8"/>
    <w:rsid w:val="003448FF"/>
    <w:rsid w:val="00354877"/>
    <w:rsid w:val="0037799C"/>
    <w:rsid w:val="0038618D"/>
    <w:rsid w:val="0039499B"/>
    <w:rsid w:val="003A3CE4"/>
    <w:rsid w:val="003C1801"/>
    <w:rsid w:val="003C18DC"/>
    <w:rsid w:val="003C279E"/>
    <w:rsid w:val="003C62D3"/>
    <w:rsid w:val="003C7989"/>
    <w:rsid w:val="003C79BE"/>
    <w:rsid w:val="003D3114"/>
    <w:rsid w:val="003D3543"/>
    <w:rsid w:val="003E1415"/>
    <w:rsid w:val="003E77F6"/>
    <w:rsid w:val="003F61E9"/>
    <w:rsid w:val="00402F5A"/>
    <w:rsid w:val="00412007"/>
    <w:rsid w:val="004152FB"/>
    <w:rsid w:val="00423C0B"/>
    <w:rsid w:val="004372AF"/>
    <w:rsid w:val="004537AC"/>
    <w:rsid w:val="004546E6"/>
    <w:rsid w:val="00461C86"/>
    <w:rsid w:val="00472D6C"/>
    <w:rsid w:val="00476B53"/>
    <w:rsid w:val="004967DC"/>
    <w:rsid w:val="004A0D14"/>
    <w:rsid w:val="004A30A1"/>
    <w:rsid w:val="004B1E60"/>
    <w:rsid w:val="004C2C9D"/>
    <w:rsid w:val="004D4651"/>
    <w:rsid w:val="004E0061"/>
    <w:rsid w:val="004E0821"/>
    <w:rsid w:val="004E6D47"/>
    <w:rsid w:val="004F5B5D"/>
    <w:rsid w:val="005022EA"/>
    <w:rsid w:val="00515204"/>
    <w:rsid w:val="005156F2"/>
    <w:rsid w:val="00522CB4"/>
    <w:rsid w:val="005308E2"/>
    <w:rsid w:val="00533A32"/>
    <w:rsid w:val="005425EB"/>
    <w:rsid w:val="0054616B"/>
    <w:rsid w:val="0055784B"/>
    <w:rsid w:val="00563EF8"/>
    <w:rsid w:val="00567737"/>
    <w:rsid w:val="005706B7"/>
    <w:rsid w:val="00580CCC"/>
    <w:rsid w:val="00591778"/>
    <w:rsid w:val="005A0C19"/>
    <w:rsid w:val="005A6FD0"/>
    <w:rsid w:val="005B115B"/>
    <w:rsid w:val="005B1663"/>
    <w:rsid w:val="005C37E6"/>
    <w:rsid w:val="005D2EDF"/>
    <w:rsid w:val="005D388D"/>
    <w:rsid w:val="005E1C0C"/>
    <w:rsid w:val="005E4EFA"/>
    <w:rsid w:val="005E5C0C"/>
    <w:rsid w:val="005F4305"/>
    <w:rsid w:val="00621927"/>
    <w:rsid w:val="006249E4"/>
    <w:rsid w:val="00627143"/>
    <w:rsid w:val="00630AC5"/>
    <w:rsid w:val="006404F0"/>
    <w:rsid w:val="00645B6A"/>
    <w:rsid w:val="00655EF5"/>
    <w:rsid w:val="0065716F"/>
    <w:rsid w:val="00660282"/>
    <w:rsid w:val="00664B34"/>
    <w:rsid w:val="00665A87"/>
    <w:rsid w:val="00666EFF"/>
    <w:rsid w:val="00680105"/>
    <w:rsid w:val="00691874"/>
    <w:rsid w:val="00693874"/>
    <w:rsid w:val="00696C1D"/>
    <w:rsid w:val="006A56DE"/>
    <w:rsid w:val="006B5F69"/>
    <w:rsid w:val="006E0C53"/>
    <w:rsid w:val="006F2F13"/>
    <w:rsid w:val="00713085"/>
    <w:rsid w:val="007221F1"/>
    <w:rsid w:val="00740F31"/>
    <w:rsid w:val="007478C8"/>
    <w:rsid w:val="00762ECB"/>
    <w:rsid w:val="00767352"/>
    <w:rsid w:val="00781C8A"/>
    <w:rsid w:val="00781CCD"/>
    <w:rsid w:val="00785ACA"/>
    <w:rsid w:val="00787970"/>
    <w:rsid w:val="00793BBA"/>
    <w:rsid w:val="007948B5"/>
    <w:rsid w:val="007949C5"/>
    <w:rsid w:val="00797CF3"/>
    <w:rsid w:val="007A3DA5"/>
    <w:rsid w:val="007A434C"/>
    <w:rsid w:val="007A46A7"/>
    <w:rsid w:val="007A79E8"/>
    <w:rsid w:val="007B5602"/>
    <w:rsid w:val="007C1314"/>
    <w:rsid w:val="007C7A26"/>
    <w:rsid w:val="007E493F"/>
    <w:rsid w:val="007E6A03"/>
    <w:rsid w:val="007E6C72"/>
    <w:rsid w:val="007F1CC0"/>
    <w:rsid w:val="007F2D99"/>
    <w:rsid w:val="007F6EF1"/>
    <w:rsid w:val="00801F34"/>
    <w:rsid w:val="008103F9"/>
    <w:rsid w:val="00814F8B"/>
    <w:rsid w:val="00816328"/>
    <w:rsid w:val="008254AD"/>
    <w:rsid w:val="008609C7"/>
    <w:rsid w:val="00865E5C"/>
    <w:rsid w:val="00866BE8"/>
    <w:rsid w:val="008861FA"/>
    <w:rsid w:val="0088714D"/>
    <w:rsid w:val="00890520"/>
    <w:rsid w:val="008A01E2"/>
    <w:rsid w:val="008A2DED"/>
    <w:rsid w:val="008A3292"/>
    <w:rsid w:val="008A34E5"/>
    <w:rsid w:val="008A5003"/>
    <w:rsid w:val="008B0F5B"/>
    <w:rsid w:val="008B6C14"/>
    <w:rsid w:val="008B7D3C"/>
    <w:rsid w:val="008E4A6F"/>
    <w:rsid w:val="008E4DB1"/>
    <w:rsid w:val="008F3D58"/>
    <w:rsid w:val="008F55A3"/>
    <w:rsid w:val="009064C4"/>
    <w:rsid w:val="009246F1"/>
    <w:rsid w:val="009271FB"/>
    <w:rsid w:val="00934730"/>
    <w:rsid w:val="009440C7"/>
    <w:rsid w:val="0095650A"/>
    <w:rsid w:val="00962342"/>
    <w:rsid w:val="00973CEA"/>
    <w:rsid w:val="00977520"/>
    <w:rsid w:val="009905A0"/>
    <w:rsid w:val="009929E5"/>
    <w:rsid w:val="009A09C4"/>
    <w:rsid w:val="009A2472"/>
    <w:rsid w:val="009A358B"/>
    <w:rsid w:val="009B01C3"/>
    <w:rsid w:val="009B0544"/>
    <w:rsid w:val="009B2F71"/>
    <w:rsid w:val="009C57A3"/>
    <w:rsid w:val="009C7B91"/>
    <w:rsid w:val="009D10BD"/>
    <w:rsid w:val="009E0B07"/>
    <w:rsid w:val="009E423E"/>
    <w:rsid w:val="009E74C6"/>
    <w:rsid w:val="00A00D61"/>
    <w:rsid w:val="00A057F2"/>
    <w:rsid w:val="00A12926"/>
    <w:rsid w:val="00A1725A"/>
    <w:rsid w:val="00A1774B"/>
    <w:rsid w:val="00A20485"/>
    <w:rsid w:val="00A379C0"/>
    <w:rsid w:val="00A42DC5"/>
    <w:rsid w:val="00A53F28"/>
    <w:rsid w:val="00A55D89"/>
    <w:rsid w:val="00A570DE"/>
    <w:rsid w:val="00A573CE"/>
    <w:rsid w:val="00A60C33"/>
    <w:rsid w:val="00A64EE0"/>
    <w:rsid w:val="00A739D2"/>
    <w:rsid w:val="00A772B4"/>
    <w:rsid w:val="00A777A5"/>
    <w:rsid w:val="00A8698F"/>
    <w:rsid w:val="00A9129E"/>
    <w:rsid w:val="00A92F7A"/>
    <w:rsid w:val="00A97B65"/>
    <w:rsid w:val="00AA0B77"/>
    <w:rsid w:val="00AA1542"/>
    <w:rsid w:val="00AA313C"/>
    <w:rsid w:val="00AC12AC"/>
    <w:rsid w:val="00AC13D1"/>
    <w:rsid w:val="00AC6261"/>
    <w:rsid w:val="00AC6355"/>
    <w:rsid w:val="00AC76DB"/>
    <w:rsid w:val="00AD0C42"/>
    <w:rsid w:val="00AF6176"/>
    <w:rsid w:val="00B00B80"/>
    <w:rsid w:val="00B05ABB"/>
    <w:rsid w:val="00B1078B"/>
    <w:rsid w:val="00B1280D"/>
    <w:rsid w:val="00B14C18"/>
    <w:rsid w:val="00B2290A"/>
    <w:rsid w:val="00B22D08"/>
    <w:rsid w:val="00B23BDE"/>
    <w:rsid w:val="00B269D3"/>
    <w:rsid w:val="00B45BBD"/>
    <w:rsid w:val="00B576A5"/>
    <w:rsid w:val="00B626CC"/>
    <w:rsid w:val="00B8048D"/>
    <w:rsid w:val="00B837F1"/>
    <w:rsid w:val="00B85B8A"/>
    <w:rsid w:val="00B903C7"/>
    <w:rsid w:val="00BA4D0B"/>
    <w:rsid w:val="00BA6C49"/>
    <w:rsid w:val="00BB0A81"/>
    <w:rsid w:val="00BC5E0A"/>
    <w:rsid w:val="00BD4CAB"/>
    <w:rsid w:val="00BD58F3"/>
    <w:rsid w:val="00BD6268"/>
    <w:rsid w:val="00BD7516"/>
    <w:rsid w:val="00BF130E"/>
    <w:rsid w:val="00BF1865"/>
    <w:rsid w:val="00BF2069"/>
    <w:rsid w:val="00BF368F"/>
    <w:rsid w:val="00BF3750"/>
    <w:rsid w:val="00BF516D"/>
    <w:rsid w:val="00BF6A8C"/>
    <w:rsid w:val="00C248C0"/>
    <w:rsid w:val="00C30990"/>
    <w:rsid w:val="00C3133E"/>
    <w:rsid w:val="00C34D25"/>
    <w:rsid w:val="00C471D3"/>
    <w:rsid w:val="00C478FD"/>
    <w:rsid w:val="00C55FF0"/>
    <w:rsid w:val="00C70120"/>
    <w:rsid w:val="00C70BE3"/>
    <w:rsid w:val="00C72051"/>
    <w:rsid w:val="00C72ED3"/>
    <w:rsid w:val="00C758D0"/>
    <w:rsid w:val="00C75D8F"/>
    <w:rsid w:val="00C85DEF"/>
    <w:rsid w:val="00C86661"/>
    <w:rsid w:val="00CA5740"/>
    <w:rsid w:val="00CB3866"/>
    <w:rsid w:val="00CB411D"/>
    <w:rsid w:val="00CB7CC4"/>
    <w:rsid w:val="00CC19BA"/>
    <w:rsid w:val="00CD31C1"/>
    <w:rsid w:val="00CE2F0B"/>
    <w:rsid w:val="00D01D5D"/>
    <w:rsid w:val="00D043C4"/>
    <w:rsid w:val="00D12022"/>
    <w:rsid w:val="00D236CC"/>
    <w:rsid w:val="00D25163"/>
    <w:rsid w:val="00D34F42"/>
    <w:rsid w:val="00D4140E"/>
    <w:rsid w:val="00D42BA6"/>
    <w:rsid w:val="00D47CDC"/>
    <w:rsid w:val="00D60449"/>
    <w:rsid w:val="00D607CD"/>
    <w:rsid w:val="00D72348"/>
    <w:rsid w:val="00D80C98"/>
    <w:rsid w:val="00D82ADD"/>
    <w:rsid w:val="00D82B8B"/>
    <w:rsid w:val="00D94BC9"/>
    <w:rsid w:val="00DB04DA"/>
    <w:rsid w:val="00DB3A5C"/>
    <w:rsid w:val="00DB42EA"/>
    <w:rsid w:val="00DB4929"/>
    <w:rsid w:val="00DC100F"/>
    <w:rsid w:val="00DC4597"/>
    <w:rsid w:val="00DE0116"/>
    <w:rsid w:val="00DE6A15"/>
    <w:rsid w:val="00DE6E50"/>
    <w:rsid w:val="00DF0885"/>
    <w:rsid w:val="00DF765F"/>
    <w:rsid w:val="00DF7B9C"/>
    <w:rsid w:val="00E012A8"/>
    <w:rsid w:val="00E15CD8"/>
    <w:rsid w:val="00E21807"/>
    <w:rsid w:val="00E228E0"/>
    <w:rsid w:val="00E22F6E"/>
    <w:rsid w:val="00E255E2"/>
    <w:rsid w:val="00E30D16"/>
    <w:rsid w:val="00E31AFA"/>
    <w:rsid w:val="00E433D4"/>
    <w:rsid w:val="00E437E8"/>
    <w:rsid w:val="00E505DF"/>
    <w:rsid w:val="00E53D27"/>
    <w:rsid w:val="00E56F46"/>
    <w:rsid w:val="00E667A0"/>
    <w:rsid w:val="00E67FBB"/>
    <w:rsid w:val="00E70787"/>
    <w:rsid w:val="00E73355"/>
    <w:rsid w:val="00E85C20"/>
    <w:rsid w:val="00E86DCA"/>
    <w:rsid w:val="00E94B3C"/>
    <w:rsid w:val="00EB1544"/>
    <w:rsid w:val="00EB1EFE"/>
    <w:rsid w:val="00ED08B2"/>
    <w:rsid w:val="00EE10FD"/>
    <w:rsid w:val="00EE1C54"/>
    <w:rsid w:val="00EE7C1C"/>
    <w:rsid w:val="00EF7D82"/>
    <w:rsid w:val="00F00253"/>
    <w:rsid w:val="00F1769B"/>
    <w:rsid w:val="00F3237A"/>
    <w:rsid w:val="00F33439"/>
    <w:rsid w:val="00F42655"/>
    <w:rsid w:val="00F62CC9"/>
    <w:rsid w:val="00F70E86"/>
    <w:rsid w:val="00F7487C"/>
    <w:rsid w:val="00F80063"/>
    <w:rsid w:val="00F905A3"/>
    <w:rsid w:val="00F92F0F"/>
    <w:rsid w:val="00FA0FBA"/>
    <w:rsid w:val="00FA696D"/>
    <w:rsid w:val="00FB0D73"/>
    <w:rsid w:val="00FB2C6E"/>
    <w:rsid w:val="00FB4A21"/>
    <w:rsid w:val="00FC202D"/>
    <w:rsid w:val="00FC2955"/>
    <w:rsid w:val="00FC311F"/>
    <w:rsid w:val="00FD3B61"/>
    <w:rsid w:val="00FE1AAC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12E45"/>
  <w15:docId w15:val="{919D3FBC-D3AE-4625-AD44-C5EB5F17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AAC"/>
    <w:rPr>
      <w:rFonts w:ascii="Arial" w:hAnsi="Arial"/>
    </w:rPr>
  </w:style>
  <w:style w:type="paragraph" w:styleId="Heading1">
    <w:name w:val="heading 1"/>
    <w:basedOn w:val="Normal"/>
    <w:next w:val="Normal"/>
    <w:qFormat/>
    <w:rsid w:val="00FE1AAC"/>
    <w:pPr>
      <w:keepNext/>
      <w:tabs>
        <w:tab w:val="left" w:pos="720"/>
        <w:tab w:val="left" w:pos="5040"/>
        <w:tab w:val="left" w:pos="7200"/>
        <w:tab w:val="left" w:pos="7920"/>
        <w:tab w:val="left" w:pos="8640"/>
        <w:tab w:val="left" w:pos="9360"/>
      </w:tabs>
      <w:ind w:right="363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FE1AAC"/>
    <w:pPr>
      <w:keepNext/>
      <w:tabs>
        <w:tab w:val="left" w:pos="990"/>
        <w:tab w:val="left" w:pos="3690"/>
        <w:tab w:val="left" w:pos="4860"/>
        <w:tab w:val="left" w:pos="8190"/>
        <w:tab w:val="left" w:pos="8640"/>
        <w:tab w:val="left" w:pos="9360"/>
      </w:tabs>
      <w:ind w:right="43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FE1AAC"/>
    <w:pPr>
      <w:keepNext/>
      <w:numPr>
        <w:numId w:val="1"/>
      </w:numPr>
      <w:tabs>
        <w:tab w:val="left" w:pos="720"/>
        <w:tab w:val="left" w:pos="13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363"/>
      <w:outlineLvl w:val="2"/>
    </w:pPr>
    <w:rPr>
      <w:rFonts w:ascii="Times New Roman" w:hAnsi="Times New Roman"/>
      <w:b/>
      <w:smallCaps/>
      <w:sz w:val="24"/>
    </w:rPr>
  </w:style>
  <w:style w:type="paragraph" w:styleId="Heading4">
    <w:name w:val="heading 4"/>
    <w:basedOn w:val="Normal"/>
    <w:next w:val="Normal"/>
    <w:qFormat/>
    <w:rsid w:val="00FE1AAC"/>
    <w:pPr>
      <w:keepNext/>
      <w:tabs>
        <w:tab w:val="left" w:pos="720"/>
        <w:tab w:val="left" w:pos="990"/>
        <w:tab w:val="left" w:pos="13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05" w:right="363"/>
      <w:outlineLvl w:val="3"/>
    </w:pPr>
    <w:rPr>
      <w:rFonts w:ascii="Times New Roman" w:hAnsi="Times New Roman"/>
      <w:smallCaps/>
      <w:sz w:val="24"/>
    </w:rPr>
  </w:style>
  <w:style w:type="paragraph" w:styleId="Heading5">
    <w:name w:val="heading 5"/>
    <w:basedOn w:val="Normal"/>
    <w:next w:val="Normal"/>
    <w:qFormat/>
    <w:rsid w:val="00FE1AAC"/>
    <w:pPr>
      <w:keepNext/>
      <w:tabs>
        <w:tab w:val="left" w:pos="620"/>
        <w:tab w:val="left" w:pos="3960"/>
        <w:tab w:val="left" w:pos="6300"/>
        <w:tab w:val="left" w:pos="6480"/>
        <w:tab w:val="left" w:pos="7200"/>
        <w:tab w:val="left" w:pos="7920"/>
        <w:tab w:val="left" w:pos="8640"/>
        <w:tab w:val="left" w:pos="9360"/>
      </w:tabs>
      <w:ind w:left="620" w:right="363" w:hanging="620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rsid w:val="00FE1AAC"/>
    <w:pPr>
      <w:keepNext/>
      <w:tabs>
        <w:tab w:val="right" w:pos="-3150"/>
        <w:tab w:val="left" w:pos="980"/>
        <w:tab w:val="left" w:pos="3510"/>
        <w:tab w:val="left" w:pos="4860"/>
        <w:tab w:val="left" w:pos="8190"/>
        <w:tab w:val="left" w:pos="8640"/>
        <w:tab w:val="left" w:pos="9360"/>
      </w:tabs>
      <w:ind w:left="980" w:right="363" w:hanging="360"/>
      <w:outlineLvl w:val="5"/>
    </w:pPr>
    <w:rPr>
      <w:rFonts w:ascii="Times New Roman" w:hAnsi="Times New Roman"/>
      <w:b/>
      <w:sz w:val="14"/>
    </w:rPr>
  </w:style>
  <w:style w:type="paragraph" w:styleId="Heading7">
    <w:name w:val="heading 7"/>
    <w:basedOn w:val="Normal"/>
    <w:next w:val="Normal"/>
    <w:qFormat/>
    <w:rsid w:val="00FE1AAC"/>
    <w:pPr>
      <w:keepNext/>
      <w:ind w:right="363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FE1AAC"/>
    <w:pPr>
      <w:keepNext/>
      <w:tabs>
        <w:tab w:val="left" w:pos="72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620" w:right="43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FE1AAC"/>
    <w:pPr>
      <w:keepNext/>
      <w:tabs>
        <w:tab w:val="left" w:pos="1080"/>
        <w:tab w:val="left" w:pos="3690"/>
        <w:tab w:val="left" w:pos="8190"/>
        <w:tab w:val="left" w:pos="8640"/>
        <w:tab w:val="left" w:pos="9360"/>
      </w:tabs>
      <w:ind w:left="620" w:right="43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E1AAC"/>
  </w:style>
  <w:style w:type="paragraph" w:styleId="Footer">
    <w:name w:val="footer"/>
    <w:basedOn w:val="Normal"/>
    <w:rsid w:val="00FE1AA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E1AAC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sid w:val="00FE1AAC"/>
  </w:style>
  <w:style w:type="paragraph" w:customStyle="1" w:styleId="Helvetica10">
    <w:name w:val="Helvetica 10"/>
    <w:basedOn w:val="Normal"/>
    <w:rsid w:val="00FE1AAC"/>
    <w:pPr>
      <w:tabs>
        <w:tab w:val="left" w:pos="2880"/>
        <w:tab w:val="left" w:pos="6480"/>
      </w:tabs>
    </w:pPr>
  </w:style>
  <w:style w:type="paragraph" w:customStyle="1" w:styleId="Helvetica10point">
    <w:name w:val="Helvetica 10 point"/>
    <w:basedOn w:val="Normal"/>
    <w:rsid w:val="00FE1AAC"/>
    <w:pPr>
      <w:tabs>
        <w:tab w:val="left" w:pos="720"/>
        <w:tab w:val="left" w:pos="990"/>
        <w:tab w:val="left" w:pos="5760"/>
      </w:tabs>
    </w:pPr>
  </w:style>
  <w:style w:type="paragraph" w:customStyle="1" w:styleId="Helvetica">
    <w:name w:val="Helvetica"/>
    <w:basedOn w:val="Normal"/>
    <w:rsid w:val="00FE1AAC"/>
  </w:style>
  <w:style w:type="paragraph" w:styleId="BodyTextIndent">
    <w:name w:val="Body Text Indent"/>
    <w:basedOn w:val="Normal"/>
    <w:rsid w:val="00FE1AAC"/>
    <w:pPr>
      <w:spacing w:after="120"/>
      <w:ind w:left="360"/>
    </w:pPr>
  </w:style>
  <w:style w:type="character" w:styleId="PageNumber">
    <w:name w:val="page number"/>
    <w:autoRedefine/>
    <w:rsid w:val="00FE1AAC"/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FE1AAC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FE1AAC"/>
    <w:pPr>
      <w:tabs>
        <w:tab w:val="right" w:pos="-3150"/>
        <w:tab w:val="left" w:pos="9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80" w:right="363" w:hanging="36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FE1AAC"/>
    <w:pPr>
      <w:tabs>
        <w:tab w:val="left" w:pos="0"/>
        <w:tab w:val="left" w:pos="2700"/>
        <w:tab w:val="left" w:pos="7920"/>
        <w:tab w:val="left" w:pos="8640"/>
        <w:tab w:val="left" w:pos="9360"/>
      </w:tabs>
      <w:ind w:right="363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FE1AAC"/>
    <w:pPr>
      <w:ind w:left="54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FE1AAC"/>
    <w:pPr>
      <w:tabs>
        <w:tab w:val="left" w:pos="-3150"/>
      </w:tabs>
      <w:ind w:left="900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sid w:val="0028192F"/>
    <w:rPr>
      <w:rFonts w:ascii="Book Antiqua" w:hAnsi="Book Antiqua"/>
      <w:sz w:val="16"/>
      <w:szCs w:val="16"/>
    </w:rPr>
  </w:style>
  <w:style w:type="paragraph" w:styleId="CommentText">
    <w:name w:val="annotation text"/>
    <w:basedOn w:val="Normal"/>
    <w:semiHidden/>
    <w:rsid w:val="0028192F"/>
  </w:style>
  <w:style w:type="paragraph" w:styleId="CommentSubject">
    <w:name w:val="annotation subject"/>
    <w:basedOn w:val="CommentText"/>
    <w:next w:val="CommentText"/>
    <w:semiHidden/>
    <w:rsid w:val="0028192F"/>
    <w:rPr>
      <w:b/>
      <w:bCs/>
    </w:rPr>
  </w:style>
  <w:style w:type="paragraph" w:styleId="BalloonText">
    <w:name w:val="Balloon Text"/>
    <w:basedOn w:val="Normal"/>
    <w:semiHidden/>
    <w:rsid w:val="0028192F"/>
    <w:rPr>
      <w:rFonts w:ascii="Tahoma" w:hAnsi="Tahoma" w:cs="Tahoma"/>
      <w:sz w:val="16"/>
      <w:szCs w:val="16"/>
    </w:rPr>
  </w:style>
  <w:style w:type="character" w:styleId="Hyperlink">
    <w:name w:val="Hyperlink"/>
    <w:rsid w:val="00010EBF"/>
    <w:rPr>
      <w:rFonts w:ascii="Book Antiqua" w:hAnsi="Book Antiqua"/>
      <w:color w:val="0000FF"/>
      <w:u w:val="single"/>
    </w:rPr>
  </w:style>
  <w:style w:type="character" w:styleId="FollowedHyperlink">
    <w:name w:val="FollowedHyperlink"/>
    <w:rsid w:val="008A34E5"/>
    <w:rPr>
      <w:rFonts w:ascii="Book Antiqua" w:hAnsi="Book Antiqua"/>
      <w:color w:val="800080"/>
      <w:u w:val="single"/>
    </w:rPr>
  </w:style>
  <w:style w:type="paragraph" w:styleId="Revision">
    <w:name w:val="Revision"/>
    <w:hidden/>
    <w:uiPriority w:val="99"/>
    <w:semiHidden/>
    <w:rsid w:val="008F55A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15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i.net/staff/instructional-resources-and-materials-department/williams-legislation-and-sufficiency" TargetMode="External"/><Relationship Id="rId13" Type="http://schemas.openxmlformats.org/officeDocument/2006/relationships/hyperlink" Target="https://www.sandi.net/staff/sites/default/files_link/staff/docs/instructional-materials-office/williams/Sufficiency%20Docs/elementary/Attachment_B_PrincipalCertification_Elem_IM_writeable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instmatlmail@sandi.net" TargetMode="External"/><Relationship Id="rId12" Type="http://schemas.openxmlformats.org/officeDocument/2006/relationships/hyperlink" Target="https://www.sandi.net/staff/instructional-materials-office/forms-references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woehler@sandi.ne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tmatlmail@sandi.ne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rgarcia4@sandi.net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andi.net/staff/sites/default/files_link/staff/docs/instructional-materials-office/williams/Sufficiency%20Docs/elementary/Attachment_B_PrincipalCertification_Elem_IM_writeable.docx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andi.net/staff/sites/default/files_link/staff/docs/instructional-materials-office/williams/Sufficiency%20Docs/elementary/Biliteracy%20Gr%20K-6%20-Sufficiency%20Only%20Survey.xlsx" TargetMode="External"/><Relationship Id="rId14" Type="http://schemas.openxmlformats.org/officeDocument/2006/relationships/hyperlink" Target="mailto:instmatlmail@sandi.net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sdcs</Company>
  <LinksUpToDate>false</LinksUpToDate>
  <CharactersWithSpaces>8102</CharactersWithSpaces>
  <SharedDoc>false</SharedDoc>
  <HLinks>
    <vt:vector size="60" baseType="variant">
      <vt:variant>
        <vt:i4>46</vt:i4>
      </vt:variant>
      <vt:variant>
        <vt:i4>27</vt:i4>
      </vt:variant>
      <vt:variant>
        <vt:i4>0</vt:i4>
      </vt:variant>
      <vt:variant>
        <vt:i4>5</vt:i4>
      </vt:variant>
      <vt:variant>
        <vt:lpwstr>mailto:bbaron@sandi.net</vt:lpwstr>
      </vt:variant>
      <vt:variant>
        <vt:lpwstr/>
      </vt:variant>
      <vt:variant>
        <vt:i4>7143516</vt:i4>
      </vt:variant>
      <vt:variant>
        <vt:i4>24</vt:i4>
      </vt:variant>
      <vt:variant>
        <vt:i4>0</vt:i4>
      </vt:variant>
      <vt:variant>
        <vt:i4>5</vt:i4>
      </vt:variant>
      <vt:variant>
        <vt:lpwstr>mailto:cwoehler@sandi.net</vt:lpwstr>
      </vt:variant>
      <vt:variant>
        <vt:lpwstr/>
      </vt:variant>
      <vt:variant>
        <vt:i4>7012426</vt:i4>
      </vt:variant>
      <vt:variant>
        <vt:i4>21</vt:i4>
      </vt:variant>
      <vt:variant>
        <vt:i4>0</vt:i4>
      </vt:variant>
      <vt:variant>
        <vt:i4>5</vt:i4>
      </vt:variant>
      <vt:variant>
        <vt:lpwstr>mailto:instmatlmail@sandi.net</vt:lpwstr>
      </vt:variant>
      <vt:variant>
        <vt:lpwstr/>
      </vt:variant>
      <vt:variant>
        <vt:i4>6750325</vt:i4>
      </vt:variant>
      <vt:variant>
        <vt:i4>18</vt:i4>
      </vt:variant>
      <vt:variant>
        <vt:i4>0</vt:i4>
      </vt:variant>
      <vt:variant>
        <vt:i4>5</vt:i4>
      </vt:variant>
      <vt:variant>
        <vt:lpwstr>http://www.sandi.net/site/Default.aspx?PageID=26722</vt:lpwstr>
      </vt:variant>
      <vt:variant>
        <vt:lpwstr/>
      </vt:variant>
      <vt:variant>
        <vt:i4>7012426</vt:i4>
      </vt:variant>
      <vt:variant>
        <vt:i4>15</vt:i4>
      </vt:variant>
      <vt:variant>
        <vt:i4>0</vt:i4>
      </vt:variant>
      <vt:variant>
        <vt:i4>5</vt:i4>
      </vt:variant>
      <vt:variant>
        <vt:lpwstr>mailto:instmatlmail@sandi.net</vt:lpwstr>
      </vt:variant>
      <vt:variant>
        <vt:lpwstr/>
      </vt:variant>
      <vt:variant>
        <vt:i4>7929904</vt:i4>
      </vt:variant>
      <vt:variant>
        <vt:i4>12</vt:i4>
      </vt:variant>
      <vt:variant>
        <vt:i4>0</vt:i4>
      </vt:variant>
      <vt:variant>
        <vt:i4>5</vt:i4>
      </vt:variant>
      <vt:variant>
        <vt:lpwstr>http://www.sandi.net/Page/26722</vt:lpwstr>
      </vt:variant>
      <vt:variant>
        <vt:lpwstr/>
      </vt:variant>
      <vt:variant>
        <vt:i4>7012426</vt:i4>
      </vt:variant>
      <vt:variant>
        <vt:i4>9</vt:i4>
      </vt:variant>
      <vt:variant>
        <vt:i4>0</vt:i4>
      </vt:variant>
      <vt:variant>
        <vt:i4>5</vt:i4>
      </vt:variant>
      <vt:variant>
        <vt:lpwstr>mailto:instmatlmail@sandi.net</vt:lpwstr>
      </vt:variant>
      <vt:variant>
        <vt:lpwstr/>
      </vt:variant>
      <vt:variant>
        <vt:i4>7929904</vt:i4>
      </vt:variant>
      <vt:variant>
        <vt:i4>6</vt:i4>
      </vt:variant>
      <vt:variant>
        <vt:i4>0</vt:i4>
      </vt:variant>
      <vt:variant>
        <vt:i4>5</vt:i4>
      </vt:variant>
      <vt:variant>
        <vt:lpwstr>http://www.sandi.net/Page/26722</vt:lpwstr>
      </vt:variant>
      <vt:variant>
        <vt:lpwstr/>
      </vt:variant>
      <vt:variant>
        <vt:i4>7929904</vt:i4>
      </vt:variant>
      <vt:variant>
        <vt:i4>3</vt:i4>
      </vt:variant>
      <vt:variant>
        <vt:i4>0</vt:i4>
      </vt:variant>
      <vt:variant>
        <vt:i4>5</vt:i4>
      </vt:variant>
      <vt:variant>
        <vt:lpwstr>http://www.sandi.net/Page/26722</vt:lpwstr>
      </vt:variant>
      <vt:variant>
        <vt:lpwstr/>
      </vt:variant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mailto:instmatlmail@sandi.net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Shaw Maria</cp:lastModifiedBy>
  <cp:revision>4</cp:revision>
  <cp:lastPrinted>2013-08-14T18:59:00Z</cp:lastPrinted>
  <dcterms:created xsi:type="dcterms:W3CDTF">2018-08-13T18:26:00Z</dcterms:created>
  <dcterms:modified xsi:type="dcterms:W3CDTF">2018-08-13T21:21:00Z</dcterms:modified>
</cp:coreProperties>
</file>